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3453" w:rsidRPr="00234780" w:rsidRDefault="00FD3453" w:rsidP="00FD3453">
      <w:pPr>
        <w:pStyle w:val="Heading1"/>
        <w:spacing w:before="0" w:after="200"/>
        <w:jc w:val="both"/>
        <w:rPr>
          <w:rFonts w:ascii="Times New Roman" w:hAnsi="Times New Roman"/>
          <w:color w:val="auto"/>
          <w:sz w:val="22"/>
          <w:szCs w:val="22"/>
          <w:lang w:val="ro-RO"/>
        </w:rPr>
      </w:pPr>
      <w:r w:rsidRPr="00234780">
        <w:rPr>
          <w:rFonts w:ascii="Times New Roman" w:hAnsi="Times New Roman"/>
          <w:color w:val="auto"/>
          <w:sz w:val="22"/>
          <w:szCs w:val="22"/>
          <w:lang w:val="ro-RO"/>
        </w:rPr>
        <w:t>ANEXA 4 – Declarația de impunere în vederea stabilirii cuantumului taxei speciale de salubrizare datorată de persoane juridice (proprietari de imobile sau care desfăsoară activităţi în imobile închiriate)</w:t>
      </w:r>
    </w:p>
    <w:p w:rsidR="00FD3453" w:rsidRPr="00234780" w:rsidRDefault="00FD3453" w:rsidP="00FD3453">
      <w:pPr>
        <w:pStyle w:val="Heading1"/>
        <w:jc w:val="center"/>
        <w:rPr>
          <w:rFonts w:ascii="Times New Roman" w:hAnsi="Times New Roman"/>
          <w:b w:val="0"/>
          <w:color w:val="auto"/>
          <w:sz w:val="22"/>
          <w:szCs w:val="22"/>
          <w:lang w:val="ro-RO"/>
        </w:rPr>
      </w:pPr>
    </w:p>
    <w:p w:rsidR="00FD3453" w:rsidRPr="00234780" w:rsidRDefault="00FD3453" w:rsidP="00FD3453">
      <w:pPr>
        <w:jc w:val="center"/>
        <w:rPr>
          <w:rFonts w:ascii="Times New Roman" w:hAnsi="Times New Roman"/>
          <w:b/>
          <w:lang w:val="ro-RO"/>
        </w:rPr>
      </w:pPr>
      <w:bookmarkStart w:id="0" w:name="_Toc340615924"/>
      <w:r w:rsidRPr="00234780">
        <w:rPr>
          <w:rFonts w:ascii="Times New Roman" w:hAnsi="Times New Roman"/>
          <w:b/>
          <w:lang w:val="ro-RO"/>
        </w:rPr>
        <w:t>DECLARAŢIE DE IMPUNERE</w:t>
      </w:r>
      <w:bookmarkEnd w:id="0"/>
    </w:p>
    <w:p w:rsidR="00FD3453" w:rsidRPr="00234780" w:rsidRDefault="00FD3453" w:rsidP="00FD3453">
      <w:pPr>
        <w:jc w:val="center"/>
        <w:rPr>
          <w:rFonts w:ascii="Times New Roman" w:hAnsi="Times New Roman"/>
          <w:lang w:val="ro-RO"/>
        </w:rPr>
      </w:pPr>
      <w:r w:rsidRPr="00234780">
        <w:rPr>
          <w:rFonts w:ascii="Times New Roman" w:hAnsi="Times New Roman"/>
          <w:lang w:val="ro-RO"/>
        </w:rPr>
        <w:t>în vederea stabilirii cuantumului taxei speciale de salubrizare pentru utilizatori non-casnici (operatori economici, instituții publice, asociații non-profit altele decat asociațiile de proprietari/locatari, PFA)</w:t>
      </w:r>
    </w:p>
    <w:p w:rsidR="00FD3453" w:rsidRPr="00234780" w:rsidRDefault="00FD3453" w:rsidP="00FD3453">
      <w:pPr>
        <w:jc w:val="center"/>
        <w:rPr>
          <w:rFonts w:ascii="Times New Roman" w:hAnsi="Times New Roman"/>
          <w:lang w:val="ro-RO"/>
        </w:rPr>
      </w:pPr>
    </w:p>
    <w:p w:rsidR="00FD3453" w:rsidRPr="00234780" w:rsidRDefault="00FD3453" w:rsidP="00FD3453">
      <w:pPr>
        <w:jc w:val="center"/>
        <w:rPr>
          <w:rFonts w:ascii="Times New Roman" w:hAnsi="Times New Roman"/>
          <w:lang w:val="ro-RO"/>
        </w:rPr>
      </w:pPr>
      <w:r w:rsidRPr="00234780">
        <w:rPr>
          <w:rFonts w:ascii="Times New Roman" w:hAnsi="Times New Roman"/>
          <w:lang w:val="ro-RO"/>
        </w:rPr>
        <w:t xml:space="preserve">în conformitate cu H.C.L nr. </w:t>
      </w:r>
      <w:r>
        <w:rPr>
          <w:rFonts w:ascii="Times New Roman" w:hAnsi="Times New Roman"/>
          <w:lang w:val="ro-RO"/>
        </w:rPr>
        <w:t>35/2015, 43/2016</w:t>
      </w:r>
    </w:p>
    <w:p w:rsidR="00FD3453" w:rsidRPr="00234780" w:rsidRDefault="00FD3453" w:rsidP="00FD3453">
      <w:pPr>
        <w:pStyle w:val="Default"/>
        <w:spacing w:line="276" w:lineRule="auto"/>
        <w:jc w:val="center"/>
        <w:rPr>
          <w:color w:val="auto"/>
          <w:sz w:val="22"/>
          <w:szCs w:val="22"/>
          <w:lang w:val="ro-RO"/>
        </w:rPr>
      </w:pPr>
      <w:r w:rsidRPr="00234780">
        <w:rPr>
          <w:b/>
          <w:bCs/>
          <w:color w:val="auto"/>
          <w:sz w:val="22"/>
          <w:szCs w:val="22"/>
          <w:lang w:val="ro-RO"/>
        </w:rPr>
        <w:t xml:space="preserve">CUI____________________ </w:t>
      </w:r>
    </w:p>
    <w:p w:rsidR="00FD3453" w:rsidRPr="00234780" w:rsidRDefault="00FD3453" w:rsidP="00FD345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lang w:val="ro-RO"/>
        </w:rPr>
      </w:pPr>
      <w:r w:rsidRPr="00234780">
        <w:rPr>
          <w:rFonts w:ascii="Times New Roman" w:hAnsi="Times New Roman"/>
          <w:lang w:val="ro-RO"/>
        </w:rPr>
        <w:t xml:space="preserve">Subsemnatul ______________________________________________________ , CNP _____________________________, BI/CI seria _____, nr. ______________, in calitate de reprezentant al __________________________, cu sediul in </w:t>
      </w:r>
      <w:r w:rsidRPr="00234780">
        <w:rPr>
          <w:rFonts w:ascii="Times New Roman" w:hAnsi="Times New Roman"/>
          <w:u w:val="single"/>
          <w:lang w:val="ro-RO"/>
        </w:rPr>
        <w:t>______________________</w:t>
      </w:r>
      <w:r w:rsidRPr="00234780">
        <w:rPr>
          <w:rFonts w:ascii="Times New Roman" w:hAnsi="Times New Roman"/>
          <w:lang w:val="ro-RO"/>
        </w:rPr>
        <w:t>, str. ________________________, nr. ________, bl. _______, sc. _______, ap. _______, CUI______________________, înregistrata la Registrul Comerțului sub nr. __________________________, declar pe proprie răspundere ca</w:t>
      </w:r>
    </w:p>
    <w:p w:rsidR="00FD3453" w:rsidRPr="00234780" w:rsidRDefault="00FD3453" w:rsidP="00FD345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iCs/>
          <w:lang w:val="ro-RO"/>
        </w:rPr>
      </w:pPr>
      <w:r w:rsidRPr="00234780">
        <w:rPr>
          <w:rFonts w:ascii="Times New Roman" w:hAnsi="Times New Roman"/>
          <w:i/>
          <w:iCs/>
          <w:lang w:val="ro-RO"/>
        </w:rPr>
        <w:t>(se completează în funcție de specificul activității)</w:t>
      </w:r>
    </w:p>
    <w:p w:rsidR="00FD3453" w:rsidRPr="00234780" w:rsidRDefault="00FD3453" w:rsidP="00FD345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lang w:val="ro-RO"/>
        </w:rPr>
      </w:pPr>
    </w:p>
    <w:p w:rsidR="00FD3453" w:rsidRPr="00234780" w:rsidRDefault="00FD3453" w:rsidP="00FD3453">
      <w:pPr>
        <w:tabs>
          <w:tab w:val="left" w:pos="2417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lang w:val="ro-RO"/>
        </w:rPr>
      </w:pPr>
      <w:r w:rsidRPr="00234780">
        <w:rPr>
          <w:rFonts w:ascii="Times New Roman" w:hAnsi="Times New Roman"/>
          <w:lang w:val="ro-RO"/>
        </w:rPr>
        <w:tab/>
      </w:r>
    </w:p>
    <w:p w:rsidR="00FD3453" w:rsidRPr="00234780" w:rsidRDefault="00FD3453" w:rsidP="00FD3453">
      <w:pPr>
        <w:jc w:val="both"/>
        <w:rPr>
          <w:rFonts w:ascii="Times New Roman" w:hAnsi="Times New Roman"/>
          <w:b/>
          <w:lang w:val="ro-RO"/>
        </w:rPr>
      </w:pPr>
      <w:r w:rsidRPr="001F156D">
        <w:rPr>
          <w:rFonts w:ascii="Times New Roman" w:hAnsi="Times New Roman"/>
          <w:noProof/>
          <w:lang w:val="ro-RO" w:eastAsia="ro-RO"/>
        </w:rPr>
        <w:pict>
          <v:rect id="Rectangle 18" o:spid="_x0000_s1027" style="position:absolute;left:0;text-align:left;margin-left:253.05pt;margin-top:22.35pt;width:19.75pt;height:14.4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" strokeweight=".26mm"/>
        </w:pict>
      </w:r>
      <w:r w:rsidRPr="00234780">
        <w:rPr>
          <w:rFonts w:ascii="Times New Roman" w:hAnsi="Times New Roman"/>
          <w:b/>
          <w:lang w:val="ro-RO"/>
        </w:rPr>
        <w:t>Selectați specificul activității și completați datele aferente (date anuale):</w:t>
      </w:r>
    </w:p>
    <w:p w:rsidR="00FD3453" w:rsidRPr="00234780" w:rsidRDefault="00FD3453" w:rsidP="00FD3453">
      <w:pPr>
        <w:pStyle w:val="ListParagraph"/>
        <w:numPr>
          <w:ilvl w:val="0"/>
          <w:numId w:val="1"/>
        </w:numPr>
        <w:ind w:left="284" w:hanging="284"/>
        <w:jc w:val="both"/>
        <w:rPr>
          <w:rFonts w:ascii="Times New Roman" w:hAnsi="Times New Roman"/>
          <w:lang w:val="ro-RO"/>
        </w:rPr>
      </w:pPr>
      <w:r w:rsidRPr="00234780">
        <w:rPr>
          <w:rFonts w:ascii="Times New Roman" w:hAnsi="Times New Roman"/>
          <w:lang w:val="ro-RO"/>
        </w:rPr>
        <w:t>Activitate economica, cu excepția comerțului</w:t>
      </w:r>
      <w:r w:rsidRPr="001F156D">
        <w:rPr>
          <w:rFonts w:ascii="Times New Roman" w:hAnsi="Times New Roman"/>
          <w:noProof/>
          <w:lang w:val="ro-RO" w:eastAsia="ro-RO"/>
        </w:rPr>
        <w:pict>
          <v:rect id="Rectangle 17" o:spid="_x0000_s1026" style="position:absolute;left:0;text-align:left;margin-left:389.8pt;margin-top:14.45pt;width:57.6pt;height:14.4pt;z-index:25166028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" strokeweight=".26mm"/>
        </w:pict>
      </w:r>
    </w:p>
    <w:p w:rsidR="00FD3453" w:rsidRPr="00234780" w:rsidRDefault="00FD3453" w:rsidP="00FD3453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1F156D">
        <w:rPr>
          <w:rFonts w:ascii="Times New Roman" w:hAnsi="Times New Roman"/>
          <w:noProof/>
          <w:lang w:val="ro-RO" w:eastAsia="ro-RO"/>
        </w:rPr>
        <w:pict>
          <v:rect id="Rectangle 41" o:spid="_x0000_s1041" style="position:absolute;left:0;text-align:left;margin-left:404.65pt;margin-top:17.6pt;width:57.6pt;height:14.4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" strokeweight=".26mm"/>
        </w:pict>
      </w:r>
      <w:r w:rsidRPr="00234780">
        <w:rPr>
          <w:rFonts w:ascii="Times New Roman" w:hAnsi="Times New Roman"/>
          <w:lang w:val="ro-RO"/>
        </w:rPr>
        <w:t>număr de angajați la toate punctele de lucru (la data completării)</w:t>
      </w:r>
    </w:p>
    <w:p w:rsidR="00FD3453" w:rsidRPr="00234780" w:rsidRDefault="00FD3453" w:rsidP="00FD3453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234780">
        <w:rPr>
          <w:rFonts w:ascii="Times New Roman" w:hAnsi="Times New Roman"/>
          <w:lang w:val="ro-RO"/>
        </w:rPr>
        <w:t>Capacitate totala de colectare deşeuri reziduale (nr. recipiente x vol.recipient (mc)</w:t>
      </w:r>
    </w:p>
    <w:p w:rsidR="00FD3453" w:rsidRPr="00234780" w:rsidRDefault="00FD3453" w:rsidP="00FD3453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1F156D">
        <w:rPr>
          <w:rFonts w:ascii="Times New Roman" w:hAnsi="Times New Roman"/>
          <w:noProof/>
          <w:lang w:val="ro-RO" w:eastAsia="ro-RO"/>
        </w:rPr>
        <w:pict>
          <v:rect id="Rectangle 19" o:spid="_x0000_s1028" style="position:absolute;left:0;text-align:left;margin-left:408.4pt;margin-top:11.55pt;width:25.7pt;height:14.4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" strokeweight=".26mm"/>
        </w:pict>
      </w:r>
      <w:r w:rsidRPr="001F156D">
        <w:rPr>
          <w:rFonts w:ascii="Times New Roman" w:hAnsi="Times New Roman"/>
          <w:noProof/>
          <w:lang w:val="ro-RO" w:eastAsia="ro-RO"/>
        </w:rPr>
        <w:pict>
          <v:rect id="Rectangle 42" o:spid="_x0000_s1042" style="position:absolute;left:0;text-align:left;margin-left:279.85pt;margin-top:-.7pt;width:57.6pt;height:14.4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" strokeweight=".26mm"/>
        </w:pict>
      </w:r>
      <w:r w:rsidRPr="00234780">
        <w:rPr>
          <w:rFonts w:ascii="Times New Roman" w:hAnsi="Times New Roman"/>
          <w:lang w:val="ro-RO"/>
        </w:rPr>
        <w:t>frecventa lunară de golire a recipientelor</w:t>
      </w:r>
      <w:r w:rsidRPr="00234780">
        <w:rPr>
          <w:rFonts w:ascii="Times New Roman" w:hAnsi="Times New Roman"/>
          <w:lang w:val="ro-RO"/>
        </w:rPr>
        <w:tab/>
      </w:r>
    </w:p>
    <w:p w:rsidR="00FD3453" w:rsidRPr="00234780" w:rsidRDefault="00FD3453" w:rsidP="00FD3453">
      <w:pPr>
        <w:pStyle w:val="ListParagraph"/>
        <w:numPr>
          <w:ilvl w:val="0"/>
          <w:numId w:val="1"/>
        </w:numPr>
        <w:spacing w:before="240"/>
        <w:ind w:left="284" w:hanging="284"/>
        <w:jc w:val="both"/>
        <w:rPr>
          <w:rFonts w:ascii="Times New Roman" w:hAnsi="Times New Roman"/>
          <w:lang w:val="ro-RO"/>
        </w:rPr>
      </w:pPr>
      <w:r w:rsidRPr="00234780">
        <w:rPr>
          <w:rFonts w:ascii="Times New Roman" w:hAnsi="Times New Roman"/>
          <w:lang w:val="ro-RO"/>
        </w:rPr>
        <w:t xml:space="preserve">Unitate de vânzare cu amănuntul cu suprafața mai mică de 50 mp și cu maxim 2 angajați </w:t>
      </w:r>
    </w:p>
    <w:p w:rsidR="00FD3453" w:rsidRPr="00234780" w:rsidRDefault="00FD3453" w:rsidP="00FD3453">
      <w:pPr>
        <w:pStyle w:val="ListParagraph"/>
        <w:numPr>
          <w:ilvl w:val="1"/>
          <w:numId w:val="1"/>
        </w:numPr>
        <w:ind w:left="709"/>
        <w:jc w:val="both"/>
        <w:rPr>
          <w:rFonts w:ascii="Times New Roman" w:hAnsi="Times New Roman"/>
          <w:lang w:val="ro-RO"/>
        </w:rPr>
      </w:pPr>
      <w:r w:rsidRPr="001F156D">
        <w:rPr>
          <w:rFonts w:ascii="Times New Roman" w:hAnsi="Times New Roman"/>
          <w:noProof/>
          <w:lang w:val="ro-RO" w:eastAsia="ro-RO"/>
        </w:rPr>
        <w:pict>
          <v:rect id="Rectangle 95" o:spid="_x0000_s1087" style="position:absolute;left:0;text-align:left;margin-left:404.15pt;margin-top:12.4pt;width:57.6pt;height:14.4pt;z-index:2517227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" strokeweight=".26mm"/>
        </w:pict>
      </w:r>
      <w:r w:rsidRPr="001F156D">
        <w:rPr>
          <w:rFonts w:ascii="Times New Roman" w:hAnsi="Times New Roman"/>
          <w:noProof/>
          <w:lang w:val="ro-RO" w:eastAsia="ro-RO"/>
        </w:rPr>
        <w:pict>
          <v:rect id="Rectangle 24" o:spid="_x0000_s1033" style="position:absolute;left:0;text-align:left;margin-left:225.9pt;margin-top:-.55pt;width:57.6pt;height:14.4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" strokeweight=".26mm"/>
        </w:pict>
      </w:r>
      <w:r w:rsidRPr="00234780">
        <w:rPr>
          <w:rFonts w:ascii="Times New Roman" w:hAnsi="Times New Roman"/>
          <w:lang w:val="ro-RO"/>
        </w:rPr>
        <w:t>suprafața (la data completării)</w:t>
      </w:r>
      <w:r w:rsidRPr="00234780">
        <w:rPr>
          <w:rFonts w:ascii="Times New Roman" w:hAnsi="Times New Roman"/>
          <w:lang w:val="ro-RO"/>
        </w:rPr>
        <w:tab/>
      </w:r>
    </w:p>
    <w:p w:rsidR="00FD3453" w:rsidRPr="00234780" w:rsidRDefault="00FD3453" w:rsidP="00FD3453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234780">
        <w:rPr>
          <w:rFonts w:ascii="Times New Roman" w:hAnsi="Times New Roman"/>
          <w:lang w:val="ro-RO"/>
        </w:rPr>
        <w:t>Capacitate totala de colectare deşeuri reziduale (nr. recipiente x vol.recipient (mc)</w:t>
      </w:r>
    </w:p>
    <w:p w:rsidR="00FD3453" w:rsidRPr="00234780" w:rsidRDefault="00FD3453" w:rsidP="00FD3453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1F156D">
        <w:rPr>
          <w:rFonts w:ascii="Times New Roman" w:hAnsi="Times New Roman"/>
          <w:noProof/>
          <w:lang w:val="ro-RO" w:eastAsia="ro-RO"/>
        </w:rPr>
        <w:pict>
          <v:rect id="Rectangle 26" o:spid="_x0000_s1035" style="position:absolute;left:0;text-align:left;margin-left:417.9pt;margin-top:12.5pt;width:25.7pt;height:14.4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" strokeweight=".26mm"/>
        </w:pict>
      </w:r>
      <w:r w:rsidRPr="001F156D">
        <w:rPr>
          <w:rFonts w:ascii="Times New Roman" w:hAnsi="Times New Roman"/>
          <w:noProof/>
          <w:lang w:val="ro-RO" w:eastAsia="ro-RO"/>
        </w:rPr>
        <w:pict>
          <v:rect id="Rectangle 44" o:spid="_x0000_s1043" style="position:absolute;left:0;text-align:left;margin-left:279.85pt;margin-top:-.7pt;width:57.6pt;height:14.4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" strokeweight=".26mm"/>
        </w:pict>
      </w:r>
      <w:r w:rsidRPr="00234780">
        <w:rPr>
          <w:rFonts w:ascii="Times New Roman" w:hAnsi="Times New Roman"/>
          <w:lang w:val="ro-RO"/>
        </w:rPr>
        <w:t>frecventa lunară de golire a recipientelor</w:t>
      </w:r>
      <w:r w:rsidRPr="00234780">
        <w:rPr>
          <w:rFonts w:ascii="Times New Roman" w:hAnsi="Times New Roman"/>
          <w:lang w:val="ro-RO"/>
        </w:rPr>
        <w:tab/>
      </w:r>
      <w:r w:rsidRPr="00234780">
        <w:rPr>
          <w:rFonts w:ascii="Times New Roman" w:hAnsi="Times New Roman"/>
          <w:lang w:val="ro-RO"/>
        </w:rPr>
        <w:tab/>
      </w:r>
      <w:r w:rsidRPr="00234780">
        <w:rPr>
          <w:rFonts w:ascii="Times New Roman" w:hAnsi="Times New Roman"/>
          <w:lang w:val="ro-RO"/>
        </w:rPr>
        <w:tab/>
      </w:r>
    </w:p>
    <w:p w:rsidR="00FD3453" w:rsidRPr="00234780" w:rsidRDefault="00FD3453" w:rsidP="00FD3453">
      <w:pPr>
        <w:pStyle w:val="ListParagraph"/>
        <w:numPr>
          <w:ilvl w:val="0"/>
          <w:numId w:val="1"/>
        </w:numPr>
        <w:ind w:left="426"/>
        <w:jc w:val="both"/>
        <w:rPr>
          <w:rFonts w:ascii="Times New Roman" w:hAnsi="Times New Roman"/>
          <w:lang w:val="ro-RO"/>
        </w:rPr>
      </w:pPr>
      <w:r w:rsidRPr="001F156D">
        <w:rPr>
          <w:rFonts w:ascii="Times New Roman" w:hAnsi="Times New Roman"/>
          <w:noProof/>
          <w:lang w:val="ro-RO" w:eastAsia="ro-RO"/>
        </w:rPr>
        <w:pict>
          <v:rect id="Rectangle 23" o:spid="_x0000_s1032" style="position:absolute;left:0;text-align:left;margin-left:224.9pt;margin-top:13.85pt;width:57.6pt;height:14.4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" strokeweight=".26mm"/>
        </w:pict>
      </w:r>
      <w:r w:rsidRPr="00234780">
        <w:rPr>
          <w:rFonts w:ascii="Times New Roman" w:hAnsi="Times New Roman"/>
          <w:lang w:val="ro-RO"/>
        </w:rPr>
        <w:t xml:space="preserve">Unitate de vânzare cu amănuntul cu suprafața mai mare de 50 mp sau cu peste 2 angajați </w:t>
      </w:r>
    </w:p>
    <w:p w:rsidR="00FD3453" w:rsidRPr="00234780" w:rsidRDefault="00FD3453" w:rsidP="00FD3453">
      <w:pPr>
        <w:pStyle w:val="ListParagraph"/>
        <w:numPr>
          <w:ilvl w:val="1"/>
          <w:numId w:val="1"/>
        </w:numPr>
        <w:ind w:left="709"/>
        <w:jc w:val="both"/>
        <w:rPr>
          <w:rFonts w:ascii="Times New Roman" w:hAnsi="Times New Roman"/>
          <w:lang w:val="ro-RO"/>
        </w:rPr>
      </w:pPr>
      <w:r w:rsidRPr="001F156D">
        <w:rPr>
          <w:rFonts w:ascii="Times New Roman" w:hAnsi="Times New Roman"/>
          <w:noProof/>
          <w:lang w:val="ro-RO" w:eastAsia="ro-RO"/>
        </w:rPr>
        <w:pict>
          <v:rect id="Rectangle 20" o:spid="_x0000_s1029" style="position:absolute;left:0;text-align:left;margin-left:387.55pt;margin-top:12.45pt;width:57.6pt;height:14.4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" strokeweight=".26mm"/>
        </w:pict>
      </w:r>
      <w:r w:rsidRPr="00234780">
        <w:rPr>
          <w:rFonts w:ascii="Times New Roman" w:hAnsi="Times New Roman"/>
          <w:lang w:val="ro-RO"/>
        </w:rPr>
        <w:t>număr angajați (la data completării)</w:t>
      </w:r>
    </w:p>
    <w:p w:rsidR="00FD3453" w:rsidRPr="00234780" w:rsidRDefault="00FD3453" w:rsidP="00FD3453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234780">
        <w:rPr>
          <w:rFonts w:ascii="Times New Roman" w:hAnsi="Times New Roman"/>
          <w:lang w:val="ro-RO"/>
        </w:rPr>
        <w:t>număr de recipiente de colectare deşeuri reziduale / capacitate recipient/ (litri)</w:t>
      </w:r>
    </w:p>
    <w:p w:rsidR="00FD3453" w:rsidRPr="00234780" w:rsidRDefault="00FD3453" w:rsidP="00FD3453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1F156D">
        <w:rPr>
          <w:rFonts w:ascii="Times New Roman" w:hAnsi="Times New Roman"/>
          <w:noProof/>
          <w:lang w:val="ro-RO" w:eastAsia="ro-RO"/>
        </w:rPr>
        <w:pict>
          <v:rect id="Rectangle 48" o:spid="_x0000_s1046" style="position:absolute;left:0;text-align:left;margin-left:404.65pt;margin-top:1.95pt;width:57.6pt;height:14.4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" strokeweight=".26mm"/>
        </w:pict>
      </w:r>
      <w:r w:rsidRPr="00234780">
        <w:rPr>
          <w:rFonts w:ascii="Times New Roman" w:hAnsi="Times New Roman"/>
          <w:lang w:val="ro-RO"/>
        </w:rPr>
        <w:t xml:space="preserve">Capacitate totala de colectare deşeuri reziduale (nr. recipiente x vol.recipient (mc)  </w:t>
      </w:r>
    </w:p>
    <w:p w:rsidR="00FD3453" w:rsidRPr="00234780" w:rsidRDefault="00FD3453" w:rsidP="00FD3453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1F156D">
        <w:rPr>
          <w:rFonts w:ascii="Times New Roman" w:hAnsi="Times New Roman"/>
          <w:noProof/>
          <w:lang w:val="ro-RO" w:eastAsia="ro-RO"/>
        </w:rPr>
        <w:pict>
          <v:rect id="Rectangle 49" o:spid="_x0000_s1047" style="position:absolute;left:0;text-align:left;margin-left:320.85pt;margin-top:.25pt;width:57.6pt;height:14.4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" strokeweight=".26mm"/>
        </w:pict>
      </w:r>
      <w:r w:rsidRPr="00234780">
        <w:rPr>
          <w:rFonts w:ascii="Times New Roman" w:hAnsi="Times New Roman"/>
          <w:lang w:val="ro-RO"/>
        </w:rPr>
        <w:t>frecventa lunară de golire a recipientelor de deşeuri reziduale</w:t>
      </w:r>
    </w:p>
    <w:p w:rsidR="00FD3453" w:rsidRPr="00234780" w:rsidRDefault="00FD3453" w:rsidP="00FD3453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1F156D">
        <w:rPr>
          <w:rFonts w:ascii="Times New Roman" w:hAnsi="Times New Roman"/>
          <w:noProof/>
          <w:lang w:val="ro-RO" w:eastAsia="ro-RO"/>
        </w:rPr>
        <w:pict>
          <v:rect id="Rectangle 50" o:spid="_x0000_s1048" style="position:absolute;left:0;text-align:left;margin-left:408.55pt;margin-top:3.75pt;width:57.6pt;height:14.4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" strokeweight=".26mm"/>
        </w:pict>
      </w:r>
      <w:r w:rsidRPr="00234780">
        <w:rPr>
          <w:rFonts w:ascii="Times New Roman" w:hAnsi="Times New Roman"/>
          <w:lang w:val="ro-RO"/>
        </w:rPr>
        <w:t xml:space="preserve">Capacitate totala de colectare deşeuri de hârtie/carton (nr. recipiente x vol.recipient </w:t>
      </w:r>
    </w:p>
    <w:p w:rsidR="00FD3453" w:rsidRPr="00234780" w:rsidRDefault="00FD3453" w:rsidP="00FD3453">
      <w:pPr>
        <w:pStyle w:val="ListParagraph"/>
        <w:spacing w:before="240" w:after="240"/>
        <w:ind w:left="709"/>
        <w:jc w:val="both"/>
        <w:rPr>
          <w:rFonts w:ascii="Times New Roman" w:hAnsi="Times New Roman"/>
          <w:lang w:val="ro-RO"/>
        </w:rPr>
      </w:pPr>
      <w:r w:rsidRPr="001F156D">
        <w:rPr>
          <w:rFonts w:ascii="Times New Roman" w:hAnsi="Times New Roman"/>
          <w:noProof/>
          <w:lang w:val="ro-RO" w:eastAsia="ro-RO"/>
        </w:rPr>
        <w:pict>
          <v:rect id="Rectangle 51" o:spid="_x0000_s1049" style="position:absolute;left:0;text-align:left;margin-left:333pt;margin-top:14pt;width:57.6pt;height:14.4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" strokeweight=".26mm"/>
        </w:pict>
      </w:r>
      <w:r w:rsidRPr="00234780">
        <w:rPr>
          <w:rFonts w:ascii="Times New Roman" w:hAnsi="Times New Roman"/>
          <w:lang w:val="ro-RO"/>
        </w:rPr>
        <w:t>(mc)</w:t>
      </w:r>
    </w:p>
    <w:p w:rsidR="00FD3453" w:rsidRPr="00234780" w:rsidRDefault="00FD3453" w:rsidP="00FD3453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234780">
        <w:rPr>
          <w:rFonts w:ascii="Times New Roman" w:hAnsi="Times New Roman"/>
          <w:lang w:val="ro-RO"/>
        </w:rPr>
        <w:t>frecventa lunară de golire a recipientelor de deşeuri de hârtie/carton</w:t>
      </w:r>
    </w:p>
    <w:p w:rsidR="00FD3453" w:rsidRPr="00234780" w:rsidRDefault="00FD3453" w:rsidP="00FD3453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1F156D">
        <w:rPr>
          <w:rFonts w:ascii="Times New Roman" w:hAnsi="Times New Roman"/>
          <w:noProof/>
          <w:lang w:val="ro-RO" w:eastAsia="ro-RO"/>
        </w:rPr>
        <w:pict>
          <v:rect id="Rectangle 52" o:spid="_x0000_s1050" style="position:absolute;left:0;text-align:left;margin-left:408.55pt;margin-top:4.55pt;width:57.6pt;height:14.4pt;z-index:251684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" strokeweight=".26mm"/>
        </w:pict>
      </w:r>
      <w:r w:rsidRPr="00234780">
        <w:rPr>
          <w:rFonts w:ascii="Times New Roman" w:hAnsi="Times New Roman"/>
          <w:lang w:val="ro-RO"/>
        </w:rPr>
        <w:t xml:space="preserve">Capacitate totala de colectare deşeuri de plastic/metal (nr. recipiente x vol.recipient </w:t>
      </w:r>
    </w:p>
    <w:p w:rsidR="00FD3453" w:rsidRPr="00234780" w:rsidRDefault="00FD3453" w:rsidP="00FD3453">
      <w:pPr>
        <w:pStyle w:val="ListParagraph"/>
        <w:spacing w:before="240" w:after="240"/>
        <w:ind w:left="709"/>
        <w:jc w:val="both"/>
        <w:rPr>
          <w:rFonts w:ascii="Times New Roman" w:hAnsi="Times New Roman"/>
          <w:lang w:val="ro-RO"/>
        </w:rPr>
      </w:pPr>
      <w:r w:rsidRPr="00234780">
        <w:rPr>
          <w:rFonts w:ascii="Times New Roman" w:hAnsi="Times New Roman"/>
          <w:lang w:val="ro-RO"/>
        </w:rPr>
        <w:t>(mc)</w:t>
      </w:r>
    </w:p>
    <w:p w:rsidR="00FD3453" w:rsidRPr="00234780" w:rsidRDefault="00FD3453" w:rsidP="00FD3453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1F156D">
        <w:rPr>
          <w:rFonts w:ascii="Times New Roman" w:hAnsi="Times New Roman"/>
          <w:noProof/>
          <w:lang w:val="ro-RO" w:eastAsia="ro-RO"/>
        </w:rPr>
        <w:pict>
          <v:rect id="Rectangle 96" o:spid="_x0000_s1088" style="position:absolute;left:0;text-align:left;margin-left:404.25pt;margin-top:12.15pt;width:57.6pt;height:14.4pt;z-index:2517237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" strokeweight=".26mm"/>
        </w:pict>
      </w:r>
      <w:r w:rsidRPr="001F156D">
        <w:rPr>
          <w:rFonts w:ascii="Times New Roman" w:hAnsi="Times New Roman"/>
          <w:noProof/>
          <w:lang w:val="ro-RO" w:eastAsia="ro-RO"/>
        </w:rPr>
        <w:pict>
          <v:rect id="Rectangle 53" o:spid="_x0000_s1051" style="position:absolute;left:0;text-align:left;margin-left:342.85pt;margin-top:.15pt;width:57.6pt;height:14.4pt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" strokeweight=".26mm"/>
        </w:pict>
      </w:r>
      <w:r w:rsidRPr="00234780">
        <w:rPr>
          <w:rFonts w:ascii="Times New Roman" w:hAnsi="Times New Roman"/>
          <w:lang w:val="ro-RO"/>
        </w:rPr>
        <w:t>frecventa lunară de golire a recipientelor de deşeuri de plastic/metal</w:t>
      </w:r>
    </w:p>
    <w:p w:rsidR="00FD3453" w:rsidRPr="00234780" w:rsidRDefault="00FD3453" w:rsidP="00FD3453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1F156D">
        <w:rPr>
          <w:rFonts w:ascii="Times New Roman" w:hAnsi="Times New Roman"/>
          <w:noProof/>
          <w:lang w:val="ro-RO" w:eastAsia="ro-RO"/>
        </w:rPr>
        <w:lastRenderedPageBreak/>
        <w:pict>
          <v:rect id="Rectangle 46" o:spid="_x0000_s1044" style="position:absolute;left:0;text-align:left;margin-left:324.4pt;margin-top:17.6pt;width:57.6pt;height:14.4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" strokeweight=".26mm"/>
        </w:pict>
      </w:r>
      <w:r w:rsidRPr="00234780">
        <w:rPr>
          <w:rFonts w:ascii="Times New Roman" w:hAnsi="Times New Roman"/>
          <w:lang w:val="ro-RO"/>
        </w:rPr>
        <w:t>Capacitate totala de colectare deşeuri de sticlă (nr. recipiente x vol.recipient (mc)</w:t>
      </w:r>
    </w:p>
    <w:p w:rsidR="00FD3453" w:rsidRPr="00234780" w:rsidRDefault="00FD3453" w:rsidP="00FD3453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234780">
        <w:rPr>
          <w:rFonts w:ascii="Times New Roman" w:hAnsi="Times New Roman"/>
          <w:lang w:val="ro-RO"/>
        </w:rPr>
        <w:t>frecventa lunară de golire a recipientelor de deşeuri de sticlă</w:t>
      </w:r>
    </w:p>
    <w:p w:rsidR="00FD3453" w:rsidRPr="00234780" w:rsidRDefault="00FD3453" w:rsidP="00FD3453">
      <w:pPr>
        <w:pStyle w:val="ListParagraph"/>
        <w:ind w:left="1440"/>
        <w:jc w:val="both"/>
        <w:rPr>
          <w:rFonts w:ascii="Times New Roman" w:hAnsi="Times New Roman"/>
          <w:lang w:val="ro-RO"/>
        </w:rPr>
      </w:pPr>
      <w:r w:rsidRPr="001F156D">
        <w:rPr>
          <w:rFonts w:ascii="Times New Roman" w:hAnsi="Times New Roman"/>
          <w:noProof/>
          <w:lang w:val="ro-RO" w:eastAsia="ro-RO"/>
        </w:rPr>
        <w:pict>
          <v:rect id="Rectangle 47" o:spid="_x0000_s1045" style="position:absolute;left:0;text-align:left;margin-left:319.05pt;margin-top:12.75pt;width:25pt;height:14.4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" strokeweight=".26mm"/>
        </w:pict>
      </w:r>
    </w:p>
    <w:p w:rsidR="00FD3453" w:rsidRPr="00234780" w:rsidRDefault="00FD3453" w:rsidP="00FD3453">
      <w:pPr>
        <w:pStyle w:val="ListParagraph"/>
        <w:numPr>
          <w:ilvl w:val="0"/>
          <w:numId w:val="1"/>
        </w:numPr>
        <w:ind w:left="284" w:hanging="284"/>
        <w:jc w:val="both"/>
        <w:rPr>
          <w:rFonts w:ascii="Times New Roman" w:hAnsi="Times New Roman"/>
          <w:lang w:val="ro-RO"/>
        </w:rPr>
      </w:pPr>
      <w:r w:rsidRPr="001F156D">
        <w:rPr>
          <w:rFonts w:ascii="Times New Roman" w:hAnsi="Times New Roman"/>
          <w:noProof/>
          <w:lang w:val="ro-RO" w:eastAsia="ro-RO"/>
        </w:rPr>
        <w:pict>
          <v:rect id="Rectangle 21" o:spid="_x0000_s1030" style="position:absolute;left:0;text-align:left;margin-left:252pt;margin-top:14.5pt;width:57.6pt;height:14.4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" strokeweight=".26mm"/>
        </w:pict>
      </w:r>
      <w:r w:rsidRPr="00234780">
        <w:rPr>
          <w:rFonts w:ascii="Times New Roman" w:hAnsi="Times New Roman"/>
          <w:lang w:val="ro-RO"/>
        </w:rPr>
        <w:t>Unitate de invatamant (creșă, gradiniță, scoală, liceu, universitate)</w:t>
      </w:r>
    </w:p>
    <w:p w:rsidR="00FD3453" w:rsidRPr="00234780" w:rsidRDefault="00FD3453" w:rsidP="00FD3453">
      <w:pPr>
        <w:pStyle w:val="ListParagraph"/>
        <w:numPr>
          <w:ilvl w:val="1"/>
          <w:numId w:val="1"/>
        </w:numPr>
        <w:ind w:left="709"/>
        <w:jc w:val="both"/>
        <w:rPr>
          <w:rFonts w:ascii="Times New Roman" w:hAnsi="Times New Roman"/>
          <w:lang w:val="ro-RO"/>
        </w:rPr>
      </w:pPr>
      <w:r w:rsidRPr="00234780">
        <w:rPr>
          <w:rFonts w:ascii="Times New Roman" w:hAnsi="Times New Roman"/>
          <w:lang w:val="ro-RO"/>
        </w:rPr>
        <w:t>număr angajati (la data completării)</w:t>
      </w:r>
    </w:p>
    <w:p w:rsidR="00FD3453" w:rsidRPr="00234780" w:rsidRDefault="00FD3453" w:rsidP="00FD3453">
      <w:pPr>
        <w:pStyle w:val="ListParagraph"/>
        <w:numPr>
          <w:ilvl w:val="1"/>
          <w:numId w:val="1"/>
        </w:numPr>
        <w:ind w:left="709"/>
        <w:jc w:val="both"/>
        <w:rPr>
          <w:rFonts w:ascii="Times New Roman" w:hAnsi="Times New Roman"/>
          <w:lang w:val="ro-RO"/>
        </w:rPr>
      </w:pPr>
      <w:r w:rsidRPr="001F156D">
        <w:rPr>
          <w:rFonts w:ascii="Times New Roman" w:hAnsi="Times New Roman"/>
          <w:noProof/>
          <w:lang w:val="ro-RO" w:eastAsia="ro-RO"/>
        </w:rPr>
        <w:pict>
          <v:rect id="Rectangle 22" o:spid="_x0000_s1031" style="position:absolute;left:0;text-align:left;margin-left:308pt;margin-top:.4pt;width:57.6pt;height:14.4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" strokeweight=".26mm"/>
        </w:pict>
      </w:r>
      <w:r w:rsidRPr="001F156D">
        <w:rPr>
          <w:rFonts w:ascii="Times New Roman" w:hAnsi="Times New Roman"/>
          <w:noProof/>
          <w:lang w:val="ro-RO" w:eastAsia="ro-RO"/>
        </w:rPr>
        <w:pict>
          <v:rect id="Rectangle 30" o:spid="_x0000_s1039" style="position:absolute;left:0;text-align:left;margin-left:390.1pt;margin-top:13.3pt;width:57.6pt;height:14.4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" strokeweight=".26mm"/>
        </w:pict>
      </w:r>
      <w:r w:rsidRPr="00234780">
        <w:rPr>
          <w:rFonts w:ascii="Times New Roman" w:hAnsi="Times New Roman"/>
          <w:lang w:val="ro-RO"/>
        </w:rPr>
        <w:t>număr copii/elevi/studenți (la data completării)</w:t>
      </w:r>
    </w:p>
    <w:p w:rsidR="00FD3453" w:rsidRPr="00234780" w:rsidRDefault="00FD3453" w:rsidP="00FD3453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234780">
        <w:rPr>
          <w:rFonts w:ascii="Times New Roman" w:hAnsi="Times New Roman"/>
          <w:lang w:val="ro-RO"/>
        </w:rPr>
        <w:t>număr de recipiente de colectare deşeuri reziduale / capacitate recipient/ (litri)</w:t>
      </w:r>
    </w:p>
    <w:p w:rsidR="00FD3453" w:rsidRPr="00234780" w:rsidRDefault="00FD3453" w:rsidP="00FD3453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1F156D">
        <w:rPr>
          <w:rFonts w:ascii="Times New Roman" w:hAnsi="Times New Roman"/>
          <w:noProof/>
          <w:lang w:val="ro-RO" w:eastAsia="ro-RO"/>
        </w:rPr>
        <w:pict>
          <v:rect id="Rectangle 56" o:spid="_x0000_s1053" style="position:absolute;left:0;text-align:left;margin-left:404.65pt;margin-top:1.95pt;width:57.6pt;height:14.4pt;z-index:251687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" strokeweight=".26mm"/>
        </w:pict>
      </w:r>
      <w:r w:rsidRPr="00234780">
        <w:rPr>
          <w:rFonts w:ascii="Times New Roman" w:hAnsi="Times New Roman"/>
          <w:lang w:val="ro-RO"/>
        </w:rPr>
        <w:t xml:space="preserve">Capacitate totala de colectare deşeuri reziduale (nr. recipiente x vol.recipient (mc)  </w:t>
      </w:r>
    </w:p>
    <w:p w:rsidR="00FD3453" w:rsidRPr="00234780" w:rsidRDefault="00FD3453" w:rsidP="00FD3453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1F156D">
        <w:rPr>
          <w:rFonts w:ascii="Times New Roman" w:hAnsi="Times New Roman"/>
          <w:noProof/>
          <w:lang w:val="ro-RO" w:eastAsia="ro-RO"/>
        </w:rPr>
        <w:pict>
          <v:rect id="Rectangle 57" o:spid="_x0000_s1054" style="position:absolute;left:0;text-align:left;margin-left:320.85pt;margin-top:.25pt;width:57.6pt;height:14.4pt;z-index:251688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" strokeweight=".26mm"/>
        </w:pict>
      </w:r>
      <w:r w:rsidRPr="00234780">
        <w:rPr>
          <w:rFonts w:ascii="Times New Roman" w:hAnsi="Times New Roman"/>
          <w:lang w:val="ro-RO"/>
        </w:rPr>
        <w:t>frecventa lunară de golire a recipientelor de deşeuri reziduale</w:t>
      </w:r>
    </w:p>
    <w:p w:rsidR="00FD3453" w:rsidRPr="00234780" w:rsidRDefault="00FD3453" w:rsidP="00FD3453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1F156D">
        <w:rPr>
          <w:rFonts w:ascii="Times New Roman" w:hAnsi="Times New Roman"/>
          <w:noProof/>
          <w:lang w:val="ro-RO" w:eastAsia="ro-RO"/>
        </w:rPr>
        <w:pict>
          <v:rect id="Rectangle 58" o:spid="_x0000_s1055" style="position:absolute;left:0;text-align:left;margin-left:408.55pt;margin-top:3.75pt;width:57.6pt;height:14.4pt;z-index:2516899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" strokeweight=".26mm"/>
        </w:pict>
      </w:r>
      <w:r w:rsidRPr="00234780">
        <w:rPr>
          <w:rFonts w:ascii="Times New Roman" w:hAnsi="Times New Roman"/>
          <w:lang w:val="ro-RO"/>
        </w:rPr>
        <w:t xml:space="preserve">Capacitate totala de colectare deşeuri de hârtie/carton (nr. recipiente x vol.recipient </w:t>
      </w:r>
    </w:p>
    <w:p w:rsidR="00FD3453" w:rsidRPr="00234780" w:rsidRDefault="00FD3453" w:rsidP="00FD3453">
      <w:pPr>
        <w:pStyle w:val="ListParagraph"/>
        <w:spacing w:before="240" w:after="240"/>
        <w:ind w:left="709"/>
        <w:jc w:val="both"/>
        <w:rPr>
          <w:rFonts w:ascii="Times New Roman" w:hAnsi="Times New Roman"/>
          <w:lang w:val="ro-RO"/>
        </w:rPr>
      </w:pPr>
      <w:r w:rsidRPr="001F156D">
        <w:rPr>
          <w:rFonts w:ascii="Times New Roman" w:hAnsi="Times New Roman"/>
          <w:noProof/>
          <w:lang w:val="ro-RO" w:eastAsia="ro-RO"/>
        </w:rPr>
        <w:pict>
          <v:rect id="Rectangle 59" o:spid="_x0000_s1056" style="position:absolute;left:0;text-align:left;margin-left:333pt;margin-top:13.05pt;width:57.6pt;height:14.4pt;z-index:251691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" strokeweight=".26mm"/>
        </w:pict>
      </w:r>
      <w:r w:rsidRPr="00234780">
        <w:rPr>
          <w:rFonts w:ascii="Times New Roman" w:hAnsi="Times New Roman"/>
          <w:lang w:val="ro-RO"/>
        </w:rPr>
        <w:t>(mc)</w:t>
      </w:r>
    </w:p>
    <w:p w:rsidR="00FD3453" w:rsidRPr="00234780" w:rsidRDefault="00FD3453" w:rsidP="00FD3453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234780">
        <w:rPr>
          <w:rFonts w:ascii="Times New Roman" w:hAnsi="Times New Roman"/>
          <w:lang w:val="ro-RO"/>
        </w:rPr>
        <w:t>frecventa lunară de golire a recipientelor de deşeuri de hârtie/carton</w:t>
      </w:r>
    </w:p>
    <w:p w:rsidR="00FD3453" w:rsidRPr="00234780" w:rsidRDefault="00FD3453" w:rsidP="00FD3453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1F156D">
        <w:rPr>
          <w:rFonts w:ascii="Times New Roman" w:hAnsi="Times New Roman"/>
          <w:noProof/>
          <w:lang w:val="ro-RO" w:eastAsia="ro-RO"/>
        </w:rPr>
        <w:pict>
          <v:rect id="Rectangle 60" o:spid="_x0000_s1057" style="position:absolute;left:0;text-align:left;margin-left:408.55pt;margin-top:4.55pt;width:57.6pt;height:14.4pt;z-index:251692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" strokeweight=".26mm"/>
        </w:pict>
      </w:r>
      <w:r w:rsidRPr="00234780">
        <w:rPr>
          <w:rFonts w:ascii="Times New Roman" w:hAnsi="Times New Roman"/>
          <w:lang w:val="ro-RO"/>
        </w:rPr>
        <w:t xml:space="preserve">Capacitate totala de colectare deşeuri de plastic/metal (nr. recipiente x vol.recipient </w:t>
      </w:r>
    </w:p>
    <w:p w:rsidR="00FD3453" w:rsidRPr="00234780" w:rsidRDefault="00FD3453" w:rsidP="00FD3453">
      <w:pPr>
        <w:pStyle w:val="ListParagraph"/>
        <w:spacing w:before="240" w:after="240"/>
        <w:ind w:left="709"/>
        <w:jc w:val="both"/>
        <w:rPr>
          <w:rFonts w:ascii="Times New Roman" w:hAnsi="Times New Roman"/>
          <w:lang w:val="ro-RO"/>
        </w:rPr>
      </w:pPr>
      <w:r w:rsidRPr="00234780">
        <w:rPr>
          <w:rFonts w:ascii="Times New Roman" w:hAnsi="Times New Roman"/>
          <w:lang w:val="ro-RO"/>
        </w:rPr>
        <w:t>(mc)</w:t>
      </w:r>
    </w:p>
    <w:p w:rsidR="00FD3453" w:rsidRPr="00234780" w:rsidRDefault="00FD3453" w:rsidP="00FD3453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1F156D">
        <w:rPr>
          <w:rFonts w:ascii="Times New Roman" w:hAnsi="Times New Roman"/>
          <w:noProof/>
          <w:lang w:val="ro-RO" w:eastAsia="ro-RO"/>
        </w:rPr>
        <w:pict>
          <v:rect id="Rectangle 62" o:spid="_x0000_s1059" style="position:absolute;left:0;text-align:left;margin-left:408.55pt;margin-top:17.4pt;width:57.6pt;height:14.4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" strokeweight=".26mm"/>
        </w:pict>
      </w:r>
      <w:r w:rsidRPr="001F156D">
        <w:rPr>
          <w:rFonts w:ascii="Times New Roman" w:hAnsi="Times New Roman"/>
          <w:noProof/>
          <w:lang w:val="ro-RO" w:eastAsia="ro-RO"/>
        </w:rPr>
        <w:pict>
          <v:rect id="Rectangle 61" o:spid="_x0000_s1058" style="position:absolute;left:0;text-align:left;margin-left:342.85pt;margin-top:.15pt;width:57.6pt;height:14.4pt;z-index:2516930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" strokeweight=".26mm"/>
        </w:pict>
      </w:r>
      <w:r w:rsidRPr="00234780">
        <w:rPr>
          <w:rFonts w:ascii="Times New Roman" w:hAnsi="Times New Roman"/>
          <w:lang w:val="ro-RO"/>
        </w:rPr>
        <w:t>frecventa lunară de golire a recipientelor de deşeuri de plastic/metal</w:t>
      </w:r>
    </w:p>
    <w:p w:rsidR="00FD3453" w:rsidRPr="00234780" w:rsidRDefault="00FD3453" w:rsidP="00FD3453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1F156D">
        <w:rPr>
          <w:rFonts w:ascii="Times New Roman" w:hAnsi="Times New Roman"/>
          <w:noProof/>
          <w:lang w:val="ro-RO" w:eastAsia="ro-RO"/>
        </w:rPr>
        <w:pict>
          <v:rect id="Rectangle 55" o:spid="_x0000_s1052" style="position:absolute;left:0;text-align:left;margin-left:324.4pt;margin-top:17.6pt;width:57.6pt;height:14.4pt;z-index:251686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" strokeweight=".26mm"/>
        </w:pict>
      </w:r>
      <w:r w:rsidRPr="00234780">
        <w:rPr>
          <w:rFonts w:ascii="Times New Roman" w:hAnsi="Times New Roman"/>
          <w:lang w:val="ro-RO"/>
        </w:rPr>
        <w:t>Capacitate totala de colectare deşeuri de sticlă (nr. recipiente x vol.recipient (mc)</w:t>
      </w:r>
    </w:p>
    <w:p w:rsidR="00FD3453" w:rsidRPr="00234780" w:rsidRDefault="00FD3453" w:rsidP="00FD3453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234780">
        <w:rPr>
          <w:rFonts w:ascii="Times New Roman" w:hAnsi="Times New Roman"/>
          <w:lang w:val="ro-RO"/>
        </w:rPr>
        <w:t>frecventa lunară de golire a recipientelor de deşeuri de sticlă</w:t>
      </w:r>
    </w:p>
    <w:p w:rsidR="00FD3453" w:rsidRPr="00234780" w:rsidRDefault="00FD3453" w:rsidP="00FD3453">
      <w:pPr>
        <w:pStyle w:val="ListParagraph"/>
        <w:ind w:left="0"/>
        <w:jc w:val="both"/>
        <w:rPr>
          <w:rFonts w:ascii="Times New Roman" w:hAnsi="Times New Roman"/>
          <w:lang w:val="ro-RO"/>
        </w:rPr>
      </w:pPr>
      <w:r w:rsidRPr="001F156D">
        <w:rPr>
          <w:rFonts w:ascii="Times New Roman" w:hAnsi="Times New Roman"/>
          <w:noProof/>
          <w:lang w:val="ro-RO" w:eastAsia="ro-RO"/>
        </w:rPr>
        <w:pict>
          <v:rect id="Rectangle 27" o:spid="_x0000_s1036" style="position:absolute;left:0;text-align:left;margin-left:199.3pt;margin-top:11.4pt;width:24.05pt;height:14.4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" strokeweight=".26mm"/>
        </w:pict>
      </w:r>
    </w:p>
    <w:p w:rsidR="00FD3453" w:rsidRPr="00234780" w:rsidRDefault="00FD3453" w:rsidP="00FD3453">
      <w:pPr>
        <w:pStyle w:val="ListParagraph"/>
        <w:numPr>
          <w:ilvl w:val="0"/>
          <w:numId w:val="1"/>
        </w:numPr>
        <w:ind w:left="284" w:hanging="284"/>
        <w:jc w:val="both"/>
        <w:rPr>
          <w:rFonts w:ascii="Times New Roman" w:hAnsi="Times New Roman"/>
          <w:lang w:val="ro-RO"/>
        </w:rPr>
      </w:pPr>
      <w:r w:rsidRPr="001F156D">
        <w:rPr>
          <w:rFonts w:ascii="Times New Roman" w:hAnsi="Times New Roman"/>
          <w:noProof/>
          <w:lang w:val="ro-RO" w:eastAsia="ro-RO"/>
        </w:rPr>
        <w:pict>
          <v:rect id="Rectangle 25" o:spid="_x0000_s1034" style="position:absolute;left:0;text-align:left;margin-left:270.15pt;margin-top:13.15pt;width:57.6pt;height:14.4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" strokeweight=".26mm"/>
        </w:pict>
      </w:r>
      <w:r w:rsidRPr="00234780">
        <w:rPr>
          <w:rFonts w:ascii="Times New Roman" w:hAnsi="Times New Roman"/>
          <w:lang w:val="ro-RO"/>
        </w:rPr>
        <w:t xml:space="preserve">Unitate sanitară fără paturi </w:t>
      </w:r>
    </w:p>
    <w:p w:rsidR="00FD3453" w:rsidRPr="00234780" w:rsidRDefault="00FD3453" w:rsidP="00FD3453">
      <w:pPr>
        <w:pStyle w:val="ListParagraph"/>
        <w:numPr>
          <w:ilvl w:val="1"/>
          <w:numId w:val="1"/>
        </w:numPr>
        <w:ind w:left="709"/>
        <w:jc w:val="both"/>
        <w:rPr>
          <w:rFonts w:ascii="Times New Roman" w:hAnsi="Times New Roman"/>
          <w:lang w:val="ro-RO"/>
        </w:rPr>
      </w:pPr>
      <w:r w:rsidRPr="001F156D">
        <w:rPr>
          <w:rFonts w:ascii="Times New Roman" w:hAnsi="Times New Roman"/>
          <w:noProof/>
          <w:lang w:val="ro-RO" w:eastAsia="ro-RO"/>
        </w:rPr>
        <w:pict>
          <v:rect id="Rectangle 72" o:spid="_x0000_s1067" style="position:absolute;left:0;text-align:left;margin-left:400.45pt;margin-top:12.05pt;width:57.6pt;height:14.4pt;z-index:2517022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" strokeweight=".26mm"/>
        </w:pict>
      </w:r>
      <w:r w:rsidRPr="00234780">
        <w:rPr>
          <w:rFonts w:ascii="Times New Roman" w:hAnsi="Times New Roman"/>
          <w:lang w:val="ro-RO"/>
        </w:rPr>
        <w:t>număr angajați (la data completării)</w:t>
      </w:r>
    </w:p>
    <w:p w:rsidR="00FD3453" w:rsidRPr="00234780" w:rsidRDefault="00FD3453" w:rsidP="00FD3453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234780">
        <w:rPr>
          <w:rFonts w:ascii="Times New Roman" w:hAnsi="Times New Roman"/>
          <w:lang w:val="ro-RO"/>
        </w:rPr>
        <w:t>număr de recipiente de colectare deşeuri reziduale / capacitate recipient/ (litri)</w:t>
      </w:r>
    </w:p>
    <w:p w:rsidR="00FD3453" w:rsidRPr="00234780" w:rsidRDefault="00FD3453" w:rsidP="00FD3453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1F156D">
        <w:rPr>
          <w:rFonts w:ascii="Times New Roman" w:hAnsi="Times New Roman"/>
          <w:noProof/>
          <w:lang w:val="ro-RO" w:eastAsia="ro-RO"/>
        </w:rPr>
        <w:pict>
          <v:rect id="Rectangle 66" o:spid="_x0000_s1061" style="position:absolute;left:0;text-align:left;margin-left:404.65pt;margin-top:1.95pt;width:57.6pt;height:14.4pt;z-index:2516961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" strokeweight=".26mm"/>
        </w:pict>
      </w:r>
      <w:r w:rsidRPr="00234780">
        <w:rPr>
          <w:rFonts w:ascii="Times New Roman" w:hAnsi="Times New Roman"/>
          <w:lang w:val="ro-RO"/>
        </w:rPr>
        <w:t xml:space="preserve">Capacitate totala de colectare deşeuri reziduale (nr. recipiente x vol.recipient (mc)  </w:t>
      </w:r>
    </w:p>
    <w:p w:rsidR="00FD3453" w:rsidRPr="00234780" w:rsidRDefault="00FD3453" w:rsidP="00FD3453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1F156D">
        <w:rPr>
          <w:rFonts w:ascii="Times New Roman" w:hAnsi="Times New Roman"/>
          <w:noProof/>
          <w:lang w:val="ro-RO" w:eastAsia="ro-RO"/>
        </w:rPr>
        <w:pict>
          <v:rect id="Rectangle 67" o:spid="_x0000_s1062" style="position:absolute;left:0;text-align:left;margin-left:320.85pt;margin-top:.25pt;width:57.6pt;height:14.4pt;z-index:2516971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" strokeweight=".26mm"/>
        </w:pict>
      </w:r>
      <w:r w:rsidRPr="00234780">
        <w:rPr>
          <w:rFonts w:ascii="Times New Roman" w:hAnsi="Times New Roman"/>
          <w:lang w:val="ro-RO"/>
        </w:rPr>
        <w:t>frecventa lunară de golire a recipientelor de deşeuri reziduale</w:t>
      </w:r>
    </w:p>
    <w:p w:rsidR="00FD3453" w:rsidRPr="00234780" w:rsidRDefault="00FD3453" w:rsidP="00FD3453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1F156D">
        <w:rPr>
          <w:rFonts w:ascii="Times New Roman" w:hAnsi="Times New Roman"/>
          <w:noProof/>
          <w:lang w:val="ro-RO" w:eastAsia="ro-RO"/>
        </w:rPr>
        <w:pict>
          <v:rect id="Rectangle 68" o:spid="_x0000_s1063" style="position:absolute;left:0;text-align:left;margin-left:408.55pt;margin-top:3.75pt;width:57.6pt;height:14.4pt;z-index:2516981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" strokeweight=".26mm"/>
        </w:pict>
      </w:r>
      <w:r w:rsidRPr="00234780">
        <w:rPr>
          <w:rFonts w:ascii="Times New Roman" w:hAnsi="Times New Roman"/>
          <w:lang w:val="ro-RO"/>
        </w:rPr>
        <w:t xml:space="preserve">Capacitate totala de colectare deşeuri de hârtie/carton (nr. recipiente x vol.recipient </w:t>
      </w:r>
    </w:p>
    <w:p w:rsidR="00FD3453" w:rsidRPr="00234780" w:rsidRDefault="00FD3453" w:rsidP="00FD3453">
      <w:pPr>
        <w:pStyle w:val="ListParagraph"/>
        <w:spacing w:before="240" w:after="240"/>
        <w:ind w:left="709"/>
        <w:jc w:val="both"/>
        <w:rPr>
          <w:rFonts w:ascii="Times New Roman" w:hAnsi="Times New Roman"/>
          <w:lang w:val="ro-RO"/>
        </w:rPr>
      </w:pPr>
      <w:r w:rsidRPr="001F156D">
        <w:rPr>
          <w:rFonts w:ascii="Times New Roman" w:hAnsi="Times New Roman"/>
          <w:noProof/>
          <w:lang w:val="ro-RO" w:eastAsia="ro-RO"/>
        </w:rPr>
        <w:pict>
          <v:rect id="Rectangle 69" o:spid="_x0000_s1064" style="position:absolute;left:0;text-align:left;margin-left:333pt;margin-top:13.05pt;width:57.6pt;height:14.4pt;z-index:2516992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" strokeweight=".26mm"/>
        </w:pict>
      </w:r>
      <w:r w:rsidRPr="00234780">
        <w:rPr>
          <w:rFonts w:ascii="Times New Roman" w:hAnsi="Times New Roman"/>
          <w:lang w:val="ro-RO"/>
        </w:rPr>
        <w:t>(mc)</w:t>
      </w:r>
    </w:p>
    <w:p w:rsidR="00FD3453" w:rsidRPr="00234780" w:rsidRDefault="00FD3453" w:rsidP="00FD3453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234780">
        <w:rPr>
          <w:rFonts w:ascii="Times New Roman" w:hAnsi="Times New Roman"/>
          <w:lang w:val="ro-RO"/>
        </w:rPr>
        <w:t>frecventa lunară de golire a recipientelor de deşeuri de hârtie/carton</w:t>
      </w:r>
    </w:p>
    <w:p w:rsidR="00FD3453" w:rsidRPr="00234780" w:rsidRDefault="00FD3453" w:rsidP="00FD3453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1F156D">
        <w:rPr>
          <w:rFonts w:ascii="Times New Roman" w:hAnsi="Times New Roman"/>
          <w:noProof/>
          <w:lang w:val="ro-RO" w:eastAsia="ro-RO"/>
        </w:rPr>
        <w:pict>
          <v:rect id="Rectangle 70" o:spid="_x0000_s1065" style="position:absolute;left:0;text-align:left;margin-left:408.55pt;margin-top:4.55pt;width:57.6pt;height:14.4pt;z-index:2517002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" strokeweight=".26mm"/>
        </w:pict>
      </w:r>
      <w:r w:rsidRPr="00234780">
        <w:rPr>
          <w:rFonts w:ascii="Times New Roman" w:hAnsi="Times New Roman"/>
          <w:lang w:val="ro-RO"/>
        </w:rPr>
        <w:t xml:space="preserve">Capacitate totala de colectare deşeuri de plastic/metal (nr. recipiente x vol.recipient </w:t>
      </w:r>
    </w:p>
    <w:p w:rsidR="00FD3453" w:rsidRPr="00234780" w:rsidRDefault="00FD3453" w:rsidP="00FD3453">
      <w:pPr>
        <w:pStyle w:val="ListParagraph"/>
        <w:spacing w:before="240" w:after="240"/>
        <w:ind w:left="709"/>
        <w:jc w:val="both"/>
        <w:rPr>
          <w:rFonts w:ascii="Times New Roman" w:hAnsi="Times New Roman"/>
          <w:lang w:val="ro-RO"/>
        </w:rPr>
      </w:pPr>
      <w:r w:rsidRPr="001F156D">
        <w:rPr>
          <w:rFonts w:ascii="Times New Roman" w:hAnsi="Times New Roman"/>
          <w:noProof/>
          <w:lang w:val="ro-RO" w:eastAsia="ro-RO"/>
        </w:rPr>
        <w:pict>
          <v:rect id="Rectangle 71" o:spid="_x0000_s1066" style="position:absolute;left:0;text-align:left;margin-left:340pt;margin-top:11.85pt;width:57.6pt;height:14.4pt;z-index:2517012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" strokeweight=".26mm"/>
        </w:pict>
      </w:r>
      <w:r w:rsidRPr="00234780">
        <w:rPr>
          <w:rFonts w:ascii="Times New Roman" w:hAnsi="Times New Roman"/>
          <w:lang w:val="ro-RO"/>
        </w:rPr>
        <w:t>(mc)</w:t>
      </w:r>
    </w:p>
    <w:p w:rsidR="00FD3453" w:rsidRPr="00234780" w:rsidRDefault="00FD3453" w:rsidP="00FD3453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1F156D">
        <w:rPr>
          <w:rFonts w:ascii="Times New Roman" w:hAnsi="Times New Roman"/>
          <w:noProof/>
          <w:lang w:val="ro-RO" w:eastAsia="ro-RO"/>
        </w:rPr>
        <w:pict>
          <v:rect id="Rectangle 73" o:spid="_x0000_s1068" style="position:absolute;left:0;text-align:left;margin-left:397.8pt;margin-top:11.45pt;width:57.6pt;height:14.4pt;z-index:2517032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" strokeweight=".26mm"/>
        </w:pict>
      </w:r>
      <w:r w:rsidRPr="00234780">
        <w:rPr>
          <w:rFonts w:ascii="Times New Roman" w:hAnsi="Times New Roman"/>
          <w:lang w:val="ro-RO"/>
        </w:rPr>
        <w:t>frecventa lunară de golire a recipientelor de deşeuri de plastic/metal</w:t>
      </w:r>
    </w:p>
    <w:p w:rsidR="00FD3453" w:rsidRPr="00234780" w:rsidRDefault="00FD3453" w:rsidP="00FD3453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1F156D">
        <w:rPr>
          <w:rFonts w:ascii="Times New Roman" w:hAnsi="Times New Roman"/>
          <w:noProof/>
          <w:lang w:val="ro-RO" w:eastAsia="ro-RO"/>
        </w:rPr>
        <w:pict>
          <v:rect id="Rectangle 65" o:spid="_x0000_s1060" style="position:absolute;left:0;text-align:left;margin-left:324.4pt;margin-top:17.6pt;width:57.6pt;height:14.4pt;z-index:2516951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" strokeweight=".26mm"/>
        </w:pict>
      </w:r>
      <w:r w:rsidRPr="00234780">
        <w:rPr>
          <w:rFonts w:ascii="Times New Roman" w:hAnsi="Times New Roman"/>
          <w:lang w:val="ro-RO"/>
        </w:rPr>
        <w:t>Capacitate totala de colectare deşeuri de sticlă (nr. recipiente x vol.recipient (mc)</w:t>
      </w:r>
    </w:p>
    <w:p w:rsidR="00FD3453" w:rsidRPr="00234780" w:rsidRDefault="00FD3453" w:rsidP="00FD3453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234780">
        <w:rPr>
          <w:rFonts w:ascii="Times New Roman" w:hAnsi="Times New Roman"/>
          <w:lang w:val="ro-RO"/>
        </w:rPr>
        <w:t>frecventa lunară de golire a recipientelor de deşeuri de sticlă</w:t>
      </w:r>
    </w:p>
    <w:p w:rsidR="00FD3453" w:rsidRPr="00234780" w:rsidRDefault="00FD3453" w:rsidP="00FD3453">
      <w:pPr>
        <w:pStyle w:val="ListParagraph"/>
        <w:ind w:left="0"/>
        <w:jc w:val="both"/>
        <w:rPr>
          <w:rFonts w:ascii="Times New Roman" w:hAnsi="Times New Roman"/>
          <w:lang w:val="ro-RO"/>
        </w:rPr>
      </w:pPr>
    </w:p>
    <w:p w:rsidR="00FD3453" w:rsidRPr="00234780" w:rsidRDefault="00FD3453" w:rsidP="00FD3453">
      <w:pPr>
        <w:pStyle w:val="ListParagraph"/>
        <w:numPr>
          <w:ilvl w:val="0"/>
          <w:numId w:val="1"/>
        </w:numPr>
        <w:ind w:left="284" w:hanging="284"/>
        <w:jc w:val="both"/>
        <w:rPr>
          <w:rFonts w:ascii="Times New Roman" w:hAnsi="Times New Roman"/>
          <w:lang w:val="ro-RO"/>
        </w:rPr>
      </w:pPr>
      <w:r w:rsidRPr="001F156D">
        <w:rPr>
          <w:rFonts w:ascii="Times New Roman" w:hAnsi="Times New Roman"/>
          <w:noProof/>
          <w:lang w:val="ro-RO" w:eastAsia="ro-RO"/>
        </w:rPr>
        <w:pict>
          <v:rect id="Rectangle 74" o:spid="_x0000_s1069" style="position:absolute;left:0;text-align:left;margin-left:198.35pt;margin-top:-.65pt;width:24.05pt;height:14.4pt;z-index:2517043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" strokeweight=".26mm"/>
        </w:pict>
      </w:r>
      <w:r w:rsidRPr="001F156D">
        <w:rPr>
          <w:rFonts w:ascii="Times New Roman" w:hAnsi="Times New Roman"/>
          <w:noProof/>
          <w:lang w:val="ro-RO" w:eastAsia="ro-RO"/>
        </w:rPr>
        <w:pict>
          <v:rect id="Rectangle 28" o:spid="_x0000_s1037" style="position:absolute;left:0;text-align:left;margin-left:253.4pt;margin-top:13.75pt;width:57.6pt;height:14.4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" strokeweight=".26mm"/>
        </w:pict>
      </w:r>
      <w:r w:rsidRPr="00234780">
        <w:rPr>
          <w:rFonts w:ascii="Times New Roman" w:hAnsi="Times New Roman"/>
          <w:lang w:val="ro-RO"/>
        </w:rPr>
        <w:t>Unitate sanitară cu paturi</w:t>
      </w:r>
    </w:p>
    <w:p w:rsidR="00FD3453" w:rsidRPr="00234780" w:rsidRDefault="00FD3453" w:rsidP="00FD3453">
      <w:pPr>
        <w:pStyle w:val="ListParagraph"/>
        <w:numPr>
          <w:ilvl w:val="1"/>
          <w:numId w:val="1"/>
        </w:numPr>
        <w:ind w:left="709"/>
        <w:jc w:val="both"/>
        <w:rPr>
          <w:rFonts w:ascii="Times New Roman" w:hAnsi="Times New Roman"/>
          <w:lang w:val="ro-RO"/>
        </w:rPr>
      </w:pPr>
      <w:r w:rsidRPr="001F156D">
        <w:rPr>
          <w:rFonts w:ascii="Times New Roman" w:hAnsi="Times New Roman"/>
          <w:noProof/>
          <w:lang w:val="ro-RO" w:eastAsia="ro-RO"/>
        </w:rPr>
        <w:pict>
          <v:rect id="Rectangle 29" o:spid="_x0000_s1038" style="position:absolute;left:0;text-align:left;margin-left:324.4pt;margin-top:14.75pt;width:57.6pt;height:14.4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" strokeweight=".26mm"/>
        </w:pict>
      </w:r>
      <w:r w:rsidRPr="00234780">
        <w:rPr>
          <w:rFonts w:ascii="Times New Roman" w:hAnsi="Times New Roman"/>
          <w:lang w:val="ro-RO"/>
        </w:rPr>
        <w:t>număr angajați (la data completării)</w:t>
      </w:r>
    </w:p>
    <w:p w:rsidR="00FD3453" w:rsidRPr="00234780" w:rsidRDefault="00FD3453" w:rsidP="00FD3453">
      <w:pPr>
        <w:pStyle w:val="ListParagraph"/>
        <w:numPr>
          <w:ilvl w:val="1"/>
          <w:numId w:val="1"/>
        </w:numPr>
        <w:ind w:left="709"/>
        <w:jc w:val="both"/>
        <w:rPr>
          <w:rFonts w:ascii="Times New Roman" w:hAnsi="Times New Roman"/>
          <w:lang w:val="ro-RO"/>
        </w:rPr>
      </w:pPr>
      <w:r w:rsidRPr="001F156D">
        <w:rPr>
          <w:rFonts w:ascii="Times New Roman" w:hAnsi="Times New Roman"/>
          <w:noProof/>
          <w:lang w:val="ro-RO" w:eastAsia="ro-RO"/>
        </w:rPr>
        <w:pict>
          <v:rect id="Rectangle 97" o:spid="_x0000_s1089" style="position:absolute;left:0;text-align:left;margin-left:390.1pt;margin-top:11.7pt;width:57.6pt;height:14.4pt;z-index:2517248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" strokeweight=".26mm"/>
        </w:pict>
      </w:r>
      <w:r w:rsidRPr="00234780">
        <w:rPr>
          <w:rFonts w:ascii="Times New Roman" w:hAnsi="Times New Roman"/>
          <w:lang w:val="ro-RO"/>
        </w:rPr>
        <w:t>număr total de zile de spitalizare din anul anterior</w:t>
      </w:r>
    </w:p>
    <w:p w:rsidR="00FD3453" w:rsidRPr="00234780" w:rsidRDefault="00FD3453" w:rsidP="00FD3453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234780">
        <w:rPr>
          <w:rFonts w:ascii="Times New Roman" w:hAnsi="Times New Roman"/>
          <w:lang w:val="ro-RO"/>
        </w:rPr>
        <w:t>număr de recipiente de colectare deşeuri reziduale / capacitate recipient/ (litri)</w:t>
      </w:r>
    </w:p>
    <w:p w:rsidR="00FD3453" w:rsidRPr="00234780" w:rsidRDefault="00FD3453" w:rsidP="00FD3453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1F156D">
        <w:rPr>
          <w:rFonts w:ascii="Times New Roman" w:hAnsi="Times New Roman"/>
          <w:noProof/>
          <w:lang w:val="ro-RO" w:eastAsia="ro-RO"/>
        </w:rPr>
        <w:pict>
          <v:rect id="Rectangle 77" o:spid="_x0000_s1071" style="position:absolute;left:0;text-align:left;margin-left:404.65pt;margin-top:1.95pt;width:57.6pt;height:14.4pt;z-index:2517063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" strokeweight=".26mm"/>
        </w:pict>
      </w:r>
      <w:r w:rsidRPr="00234780">
        <w:rPr>
          <w:rFonts w:ascii="Times New Roman" w:hAnsi="Times New Roman"/>
          <w:lang w:val="ro-RO"/>
        </w:rPr>
        <w:t xml:space="preserve">Capacitate totala de colectare deşeuri reziduale (nr. recipiente x vol.recipient (mc)  </w:t>
      </w:r>
    </w:p>
    <w:p w:rsidR="00FD3453" w:rsidRPr="00234780" w:rsidRDefault="00FD3453" w:rsidP="00FD3453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1F156D">
        <w:rPr>
          <w:rFonts w:ascii="Times New Roman" w:hAnsi="Times New Roman"/>
          <w:noProof/>
          <w:lang w:val="ro-RO" w:eastAsia="ro-RO"/>
        </w:rPr>
        <w:pict>
          <v:rect id="Rectangle 78" o:spid="_x0000_s1072" style="position:absolute;left:0;text-align:left;margin-left:320.85pt;margin-top:.25pt;width:57.6pt;height:14.4pt;z-index:2517073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" strokeweight=".26mm"/>
        </w:pict>
      </w:r>
      <w:r w:rsidRPr="00234780">
        <w:rPr>
          <w:rFonts w:ascii="Times New Roman" w:hAnsi="Times New Roman"/>
          <w:lang w:val="ro-RO"/>
        </w:rPr>
        <w:t>frecventa lunară de golire a recipientelor de deşeuri reziduale</w:t>
      </w:r>
    </w:p>
    <w:p w:rsidR="00FD3453" w:rsidRPr="00234780" w:rsidRDefault="00FD3453" w:rsidP="00FD3453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1F156D">
        <w:rPr>
          <w:rFonts w:ascii="Times New Roman" w:hAnsi="Times New Roman"/>
          <w:noProof/>
          <w:lang w:val="ro-RO" w:eastAsia="ro-RO"/>
        </w:rPr>
        <w:pict>
          <v:rect id="Rectangle 79" o:spid="_x0000_s1073" style="position:absolute;left:0;text-align:left;margin-left:408.55pt;margin-top:3.75pt;width:57.6pt;height:14.4pt;z-index:2517084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" strokeweight=".26mm"/>
        </w:pict>
      </w:r>
      <w:r w:rsidRPr="00234780">
        <w:rPr>
          <w:rFonts w:ascii="Times New Roman" w:hAnsi="Times New Roman"/>
          <w:lang w:val="ro-RO"/>
        </w:rPr>
        <w:t xml:space="preserve">Capacitate totala de colectare deşeuri de hârtie/carton (nr. recipiente x vol.recipient </w:t>
      </w:r>
    </w:p>
    <w:p w:rsidR="00FD3453" w:rsidRPr="00234780" w:rsidRDefault="00FD3453" w:rsidP="00FD3453">
      <w:pPr>
        <w:pStyle w:val="ListParagraph"/>
        <w:spacing w:before="240" w:after="240"/>
        <w:ind w:left="709"/>
        <w:jc w:val="both"/>
        <w:rPr>
          <w:rFonts w:ascii="Times New Roman" w:hAnsi="Times New Roman"/>
          <w:lang w:val="ro-RO"/>
        </w:rPr>
      </w:pPr>
      <w:r w:rsidRPr="001F156D">
        <w:rPr>
          <w:rFonts w:ascii="Times New Roman" w:hAnsi="Times New Roman"/>
          <w:noProof/>
          <w:lang w:val="ro-RO" w:eastAsia="ro-RO"/>
        </w:rPr>
        <w:pict>
          <v:rect id="Rectangle 80" o:spid="_x0000_s1074" style="position:absolute;left:0;text-align:left;margin-left:333pt;margin-top:14pt;width:57.6pt;height:14.4pt;z-index:2517094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" strokeweight=".26mm"/>
        </w:pict>
      </w:r>
      <w:r w:rsidRPr="00234780">
        <w:rPr>
          <w:rFonts w:ascii="Times New Roman" w:hAnsi="Times New Roman"/>
          <w:lang w:val="ro-RO"/>
        </w:rPr>
        <w:t>(mc)</w:t>
      </w:r>
    </w:p>
    <w:p w:rsidR="00FD3453" w:rsidRPr="00234780" w:rsidRDefault="00FD3453" w:rsidP="00FD3453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234780">
        <w:rPr>
          <w:rFonts w:ascii="Times New Roman" w:hAnsi="Times New Roman"/>
          <w:lang w:val="ro-RO"/>
        </w:rPr>
        <w:t>frecventa lunară de golire a recipientelor de deşeuri de hârtie/carton</w:t>
      </w:r>
    </w:p>
    <w:p w:rsidR="00FD3453" w:rsidRPr="00234780" w:rsidRDefault="00FD3453" w:rsidP="00FD3453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1F156D">
        <w:rPr>
          <w:rFonts w:ascii="Times New Roman" w:hAnsi="Times New Roman"/>
          <w:noProof/>
          <w:lang w:val="ro-RO" w:eastAsia="ro-RO"/>
        </w:rPr>
        <w:pict>
          <v:rect id="Rectangle 81" o:spid="_x0000_s1075" style="position:absolute;left:0;text-align:left;margin-left:408.55pt;margin-top:4.55pt;width:57.6pt;height:14.4pt;z-index:2517104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" strokeweight=".26mm"/>
        </w:pict>
      </w:r>
      <w:r w:rsidRPr="00234780">
        <w:rPr>
          <w:rFonts w:ascii="Times New Roman" w:hAnsi="Times New Roman"/>
          <w:lang w:val="ro-RO"/>
        </w:rPr>
        <w:t xml:space="preserve">Capacitate totala de colectare deşeuri de plastic/metal (nr. recipiente x vol.recipient </w:t>
      </w:r>
    </w:p>
    <w:p w:rsidR="00FD3453" w:rsidRPr="00234780" w:rsidRDefault="00FD3453" w:rsidP="00FD3453">
      <w:pPr>
        <w:pStyle w:val="ListParagraph"/>
        <w:spacing w:before="240" w:after="240"/>
        <w:ind w:left="709"/>
        <w:jc w:val="both"/>
        <w:rPr>
          <w:rFonts w:ascii="Times New Roman" w:hAnsi="Times New Roman"/>
          <w:lang w:val="ro-RO"/>
        </w:rPr>
      </w:pPr>
      <w:r w:rsidRPr="00234780">
        <w:rPr>
          <w:rFonts w:ascii="Times New Roman" w:hAnsi="Times New Roman"/>
          <w:lang w:val="ro-RO"/>
        </w:rPr>
        <w:t>(mc)</w:t>
      </w:r>
    </w:p>
    <w:p w:rsidR="00FD3453" w:rsidRPr="00234780" w:rsidRDefault="00FD3453" w:rsidP="00FD3453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1F156D">
        <w:rPr>
          <w:rFonts w:ascii="Times New Roman" w:hAnsi="Times New Roman"/>
          <w:noProof/>
          <w:lang w:val="ro-RO" w:eastAsia="ro-RO"/>
        </w:rPr>
        <w:pict>
          <v:rect id="Rectangle 83" o:spid="_x0000_s1077" style="position:absolute;left:0;text-align:left;margin-left:404.45pt;margin-top:12.4pt;width:57.6pt;height:14.4pt;z-index:2517125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" strokeweight=".26mm"/>
        </w:pict>
      </w:r>
      <w:r w:rsidRPr="001F156D">
        <w:rPr>
          <w:rFonts w:ascii="Times New Roman" w:hAnsi="Times New Roman"/>
          <w:noProof/>
          <w:lang w:val="ro-RO" w:eastAsia="ro-RO"/>
        </w:rPr>
        <w:pict>
          <v:rect id="Rectangle 82" o:spid="_x0000_s1076" style="position:absolute;left:0;text-align:left;margin-left:342.85pt;margin-top:.15pt;width:57.6pt;height:14.4pt;z-index:2517114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" strokeweight=".26mm"/>
        </w:pict>
      </w:r>
      <w:r w:rsidRPr="00234780">
        <w:rPr>
          <w:rFonts w:ascii="Times New Roman" w:hAnsi="Times New Roman"/>
          <w:lang w:val="ro-RO"/>
        </w:rPr>
        <w:t>frecventa lunară de golire a recipientelor de deşeuri de plastic/metal</w:t>
      </w:r>
    </w:p>
    <w:p w:rsidR="00FD3453" w:rsidRPr="00234780" w:rsidRDefault="00FD3453" w:rsidP="00FD3453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1F156D">
        <w:rPr>
          <w:rFonts w:ascii="Times New Roman" w:hAnsi="Times New Roman"/>
          <w:noProof/>
          <w:lang w:val="ro-RO" w:eastAsia="ro-RO"/>
        </w:rPr>
        <w:lastRenderedPageBreak/>
        <w:pict>
          <v:rect id="Rectangle 76" o:spid="_x0000_s1070" style="position:absolute;left:0;text-align:left;margin-left:324.4pt;margin-top:17.6pt;width:57.6pt;height:14.4pt;z-index:2517053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" strokeweight=".26mm"/>
        </w:pict>
      </w:r>
      <w:r w:rsidRPr="00234780">
        <w:rPr>
          <w:rFonts w:ascii="Times New Roman" w:hAnsi="Times New Roman"/>
          <w:lang w:val="ro-RO"/>
        </w:rPr>
        <w:t>Capacitate totala de colectare deşeuri de sticlă (nr. recipiente x vol.recipient (mc)</w:t>
      </w:r>
    </w:p>
    <w:p w:rsidR="00FD3453" w:rsidRPr="00234780" w:rsidRDefault="00FD3453" w:rsidP="00FD3453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234780">
        <w:rPr>
          <w:rFonts w:ascii="Times New Roman" w:hAnsi="Times New Roman"/>
          <w:lang w:val="ro-RO"/>
        </w:rPr>
        <w:t>frecventa lunară de golire a recipientelor de deşeuri de sticlă</w:t>
      </w:r>
    </w:p>
    <w:p w:rsidR="00FD3453" w:rsidRPr="00234780" w:rsidRDefault="00FD3453" w:rsidP="00FD3453">
      <w:pPr>
        <w:pStyle w:val="ListParagraph"/>
        <w:ind w:left="0"/>
        <w:jc w:val="both"/>
        <w:rPr>
          <w:rFonts w:ascii="Times New Roman" w:hAnsi="Times New Roman"/>
          <w:lang w:val="ro-RO"/>
        </w:rPr>
      </w:pPr>
    </w:p>
    <w:p w:rsidR="00FD3453" w:rsidRPr="00234780" w:rsidRDefault="00FD3453" w:rsidP="00FD3453">
      <w:pPr>
        <w:pStyle w:val="ListParagraph"/>
        <w:numPr>
          <w:ilvl w:val="0"/>
          <w:numId w:val="1"/>
        </w:numPr>
        <w:ind w:left="284" w:hanging="284"/>
        <w:jc w:val="both"/>
        <w:rPr>
          <w:rFonts w:ascii="Times New Roman" w:hAnsi="Times New Roman"/>
          <w:lang w:val="ro-RO"/>
        </w:rPr>
      </w:pPr>
      <w:r w:rsidRPr="001F156D">
        <w:rPr>
          <w:rFonts w:ascii="Times New Roman" w:hAnsi="Times New Roman"/>
          <w:noProof/>
          <w:lang w:val="ro-RO" w:eastAsia="ro-RO"/>
        </w:rPr>
        <w:pict>
          <v:rect id="Rectangle 98" o:spid="_x0000_s1090" style="position:absolute;left:0;text-align:left;margin-left:186.3pt;margin-top:15.1pt;width:24.05pt;height:14.4pt;z-index:2517258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" strokeweight=".26mm"/>
        </w:pict>
      </w:r>
      <w:r w:rsidRPr="00234780">
        <w:rPr>
          <w:rFonts w:ascii="Times New Roman" w:hAnsi="Times New Roman"/>
          <w:lang w:val="en-GB" w:eastAsia="en-GB"/>
        </w:rPr>
        <w:t xml:space="preserve">Restaurant, </w:t>
      </w:r>
      <w:proofErr w:type="spellStart"/>
      <w:r w:rsidRPr="00234780">
        <w:rPr>
          <w:rFonts w:ascii="Times New Roman" w:hAnsi="Times New Roman"/>
          <w:lang w:val="en-GB" w:eastAsia="en-GB"/>
        </w:rPr>
        <w:t>cantină</w:t>
      </w:r>
      <w:proofErr w:type="spellEnd"/>
      <w:r w:rsidRPr="00234780">
        <w:rPr>
          <w:rFonts w:ascii="Times New Roman" w:hAnsi="Times New Roman"/>
          <w:lang w:val="en-GB" w:eastAsia="en-GB"/>
        </w:rPr>
        <w:t xml:space="preserve">, </w:t>
      </w:r>
      <w:proofErr w:type="spellStart"/>
      <w:r w:rsidRPr="00234780">
        <w:rPr>
          <w:rFonts w:ascii="Times New Roman" w:hAnsi="Times New Roman"/>
          <w:lang w:val="en-GB" w:eastAsia="en-GB"/>
        </w:rPr>
        <w:t>cofetarie</w:t>
      </w:r>
      <w:proofErr w:type="spellEnd"/>
      <w:r w:rsidRPr="00234780">
        <w:rPr>
          <w:rFonts w:ascii="Times New Roman" w:hAnsi="Times New Roman"/>
          <w:lang w:val="en-GB" w:eastAsia="en-GB"/>
        </w:rPr>
        <w:t xml:space="preserve"> </w:t>
      </w:r>
      <w:proofErr w:type="spellStart"/>
      <w:r w:rsidRPr="00234780">
        <w:rPr>
          <w:rFonts w:ascii="Times New Roman" w:hAnsi="Times New Roman"/>
          <w:lang w:val="en-GB" w:eastAsia="en-GB"/>
        </w:rPr>
        <w:t>sau</w:t>
      </w:r>
      <w:proofErr w:type="spellEnd"/>
      <w:r w:rsidRPr="00234780">
        <w:rPr>
          <w:rFonts w:ascii="Times New Roman" w:hAnsi="Times New Roman"/>
          <w:lang w:val="en-GB" w:eastAsia="en-GB"/>
        </w:rPr>
        <w:t xml:space="preserve"> </w:t>
      </w:r>
      <w:proofErr w:type="spellStart"/>
      <w:r w:rsidRPr="00234780">
        <w:rPr>
          <w:rFonts w:ascii="Times New Roman" w:hAnsi="Times New Roman"/>
          <w:lang w:val="en-GB" w:eastAsia="en-GB"/>
        </w:rPr>
        <w:t>altă</w:t>
      </w:r>
      <w:proofErr w:type="spellEnd"/>
      <w:r w:rsidRPr="00234780">
        <w:rPr>
          <w:rFonts w:ascii="Times New Roman" w:hAnsi="Times New Roman"/>
          <w:lang w:val="en-GB" w:eastAsia="en-GB"/>
        </w:rPr>
        <w:t xml:space="preserve"> </w:t>
      </w:r>
      <w:proofErr w:type="spellStart"/>
      <w:r w:rsidRPr="00234780">
        <w:rPr>
          <w:rFonts w:ascii="Times New Roman" w:hAnsi="Times New Roman"/>
          <w:lang w:val="en-GB" w:eastAsia="en-GB"/>
        </w:rPr>
        <w:t>unitate</w:t>
      </w:r>
      <w:proofErr w:type="spellEnd"/>
      <w:r w:rsidRPr="00234780">
        <w:rPr>
          <w:rFonts w:ascii="Times New Roman" w:hAnsi="Times New Roman"/>
          <w:lang w:val="en-GB" w:eastAsia="en-GB"/>
        </w:rPr>
        <w:t xml:space="preserve"> de </w:t>
      </w:r>
      <w:proofErr w:type="spellStart"/>
      <w:r w:rsidRPr="00234780">
        <w:rPr>
          <w:rFonts w:ascii="Times New Roman" w:hAnsi="Times New Roman"/>
          <w:lang w:val="en-GB" w:eastAsia="en-GB"/>
        </w:rPr>
        <w:t>alimentaţie</w:t>
      </w:r>
      <w:proofErr w:type="spellEnd"/>
      <w:r w:rsidRPr="00234780">
        <w:rPr>
          <w:rFonts w:ascii="Times New Roman" w:hAnsi="Times New Roman"/>
          <w:lang w:val="en-GB" w:eastAsia="en-GB"/>
        </w:rPr>
        <w:t xml:space="preserve"> public, hotel, </w:t>
      </w:r>
      <w:proofErr w:type="spellStart"/>
      <w:r w:rsidRPr="00234780">
        <w:rPr>
          <w:rFonts w:ascii="Times New Roman" w:hAnsi="Times New Roman"/>
          <w:lang w:val="en-GB" w:eastAsia="en-GB"/>
        </w:rPr>
        <w:t>pensiune</w:t>
      </w:r>
      <w:proofErr w:type="spellEnd"/>
      <w:r w:rsidRPr="00234780">
        <w:rPr>
          <w:rFonts w:ascii="Times New Roman" w:hAnsi="Times New Roman"/>
          <w:lang w:val="en-GB" w:eastAsia="en-GB"/>
        </w:rPr>
        <w:t xml:space="preserve"> (</w:t>
      </w:r>
      <w:proofErr w:type="spellStart"/>
      <w:r w:rsidRPr="00234780">
        <w:rPr>
          <w:rFonts w:ascii="Times New Roman" w:hAnsi="Times New Roman"/>
          <w:lang w:val="en-GB" w:eastAsia="en-GB"/>
        </w:rPr>
        <w:t>sau</w:t>
      </w:r>
      <w:proofErr w:type="spellEnd"/>
      <w:r w:rsidRPr="00234780">
        <w:rPr>
          <w:rFonts w:ascii="Times New Roman" w:hAnsi="Times New Roman"/>
          <w:lang w:val="en-GB" w:eastAsia="en-GB"/>
        </w:rPr>
        <w:t xml:space="preserve"> </w:t>
      </w:r>
      <w:proofErr w:type="spellStart"/>
      <w:r w:rsidRPr="00234780">
        <w:rPr>
          <w:rFonts w:ascii="Times New Roman" w:hAnsi="Times New Roman"/>
          <w:lang w:val="en-GB" w:eastAsia="en-GB"/>
        </w:rPr>
        <w:t>alte</w:t>
      </w:r>
      <w:proofErr w:type="spellEnd"/>
      <w:r w:rsidRPr="00234780">
        <w:rPr>
          <w:rFonts w:ascii="Times New Roman" w:hAnsi="Times New Roman"/>
          <w:lang w:val="en-GB" w:eastAsia="en-GB"/>
        </w:rPr>
        <w:t xml:space="preserve"> </w:t>
      </w:r>
      <w:proofErr w:type="spellStart"/>
      <w:r w:rsidRPr="00234780">
        <w:rPr>
          <w:rFonts w:ascii="Times New Roman" w:hAnsi="Times New Roman"/>
          <w:lang w:val="en-GB" w:eastAsia="en-GB"/>
        </w:rPr>
        <w:t>forme</w:t>
      </w:r>
      <w:proofErr w:type="spellEnd"/>
      <w:r w:rsidRPr="00234780">
        <w:rPr>
          <w:rFonts w:ascii="Times New Roman" w:hAnsi="Times New Roman"/>
          <w:lang w:val="en-GB" w:eastAsia="en-GB"/>
        </w:rPr>
        <w:t xml:space="preserve"> de </w:t>
      </w:r>
      <w:proofErr w:type="spellStart"/>
      <w:r w:rsidRPr="00234780">
        <w:rPr>
          <w:rFonts w:ascii="Times New Roman" w:hAnsi="Times New Roman"/>
          <w:lang w:val="en-GB" w:eastAsia="en-GB"/>
        </w:rPr>
        <w:t>cazare</w:t>
      </w:r>
      <w:proofErr w:type="spellEnd"/>
      <w:r w:rsidRPr="00234780">
        <w:rPr>
          <w:rFonts w:ascii="Times New Roman" w:hAnsi="Times New Roman"/>
          <w:lang w:val="en-GB" w:eastAsia="en-GB"/>
        </w:rPr>
        <w:t xml:space="preserve">, </w:t>
      </w:r>
      <w:proofErr w:type="spellStart"/>
      <w:r w:rsidRPr="00234780">
        <w:rPr>
          <w:rFonts w:ascii="Times New Roman" w:hAnsi="Times New Roman"/>
          <w:lang w:val="en-GB" w:eastAsia="en-GB"/>
        </w:rPr>
        <w:t>unde</w:t>
      </w:r>
      <w:proofErr w:type="spellEnd"/>
      <w:r w:rsidRPr="00234780">
        <w:rPr>
          <w:rFonts w:ascii="Times New Roman" w:hAnsi="Times New Roman"/>
          <w:lang w:val="en-GB" w:eastAsia="en-GB"/>
        </w:rPr>
        <w:t xml:space="preserve"> se </w:t>
      </w:r>
      <w:proofErr w:type="spellStart"/>
      <w:r w:rsidRPr="00234780">
        <w:rPr>
          <w:rFonts w:ascii="Times New Roman" w:hAnsi="Times New Roman"/>
          <w:lang w:val="en-GB" w:eastAsia="en-GB"/>
        </w:rPr>
        <w:t>serveşte</w:t>
      </w:r>
      <w:proofErr w:type="spellEnd"/>
      <w:r w:rsidRPr="00234780">
        <w:rPr>
          <w:rFonts w:ascii="Times New Roman" w:hAnsi="Times New Roman"/>
          <w:lang w:val="en-GB" w:eastAsia="en-GB"/>
        </w:rPr>
        <w:t xml:space="preserve"> </w:t>
      </w:r>
      <w:proofErr w:type="spellStart"/>
      <w:r w:rsidRPr="00234780">
        <w:rPr>
          <w:rFonts w:ascii="Times New Roman" w:hAnsi="Times New Roman"/>
          <w:lang w:val="en-GB" w:eastAsia="en-GB"/>
        </w:rPr>
        <w:t>si</w:t>
      </w:r>
      <w:proofErr w:type="spellEnd"/>
      <w:r w:rsidRPr="00234780">
        <w:rPr>
          <w:rFonts w:ascii="Times New Roman" w:hAnsi="Times New Roman"/>
          <w:lang w:val="en-GB" w:eastAsia="en-GB"/>
        </w:rPr>
        <w:t xml:space="preserve"> </w:t>
      </w:r>
      <w:proofErr w:type="spellStart"/>
      <w:r w:rsidRPr="00234780">
        <w:rPr>
          <w:rFonts w:ascii="Times New Roman" w:hAnsi="Times New Roman"/>
          <w:lang w:val="en-GB" w:eastAsia="en-GB"/>
        </w:rPr>
        <w:t>masa</w:t>
      </w:r>
      <w:proofErr w:type="spellEnd"/>
      <w:r w:rsidRPr="00234780">
        <w:rPr>
          <w:rFonts w:ascii="Times New Roman" w:hAnsi="Times New Roman"/>
          <w:lang w:val="en-GB" w:eastAsia="en-GB"/>
        </w:rPr>
        <w:t>),</w:t>
      </w:r>
    </w:p>
    <w:p w:rsidR="00FD3453" w:rsidRPr="00234780" w:rsidRDefault="00FD3453" w:rsidP="00FD3453">
      <w:pPr>
        <w:pStyle w:val="ListParagraph"/>
        <w:numPr>
          <w:ilvl w:val="1"/>
          <w:numId w:val="1"/>
        </w:numPr>
        <w:ind w:left="709"/>
        <w:jc w:val="both"/>
        <w:rPr>
          <w:rFonts w:ascii="Times New Roman" w:hAnsi="Times New Roman"/>
          <w:lang w:val="ro-RO"/>
        </w:rPr>
      </w:pPr>
      <w:r w:rsidRPr="001F156D">
        <w:rPr>
          <w:rFonts w:ascii="Times New Roman" w:hAnsi="Times New Roman"/>
          <w:noProof/>
          <w:lang w:val="ro-RO" w:eastAsia="ro-RO"/>
        </w:rPr>
        <w:pict>
          <v:rect id="Rectangle 33" o:spid="_x0000_s1040" style="position:absolute;left:0;text-align:left;margin-left:266.8pt;margin-top:.35pt;width:57.6pt;height:14.4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" strokeweight=".26mm"/>
        </w:pict>
      </w:r>
      <w:r w:rsidRPr="001F156D">
        <w:rPr>
          <w:rFonts w:ascii="Times New Roman" w:hAnsi="Times New Roman"/>
          <w:noProof/>
          <w:lang w:val="ro-RO" w:eastAsia="ro-RO"/>
        </w:rPr>
        <w:pict>
          <v:rect id="Rectangle 84" o:spid="_x0000_s1078" style="position:absolute;left:0;text-align:left;margin-left:324.4pt;margin-top:14.75pt;width:57.6pt;height:14.4pt;z-index:2517135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" strokeweight=".26mm"/>
        </w:pict>
      </w:r>
      <w:r w:rsidRPr="00234780">
        <w:rPr>
          <w:rFonts w:ascii="Times New Roman" w:hAnsi="Times New Roman"/>
          <w:lang w:val="ro-RO"/>
        </w:rPr>
        <w:t>număr angajați (la data completării)</w:t>
      </w:r>
    </w:p>
    <w:p w:rsidR="00FD3453" w:rsidRPr="00234780" w:rsidRDefault="00FD3453" w:rsidP="00FD3453">
      <w:pPr>
        <w:pStyle w:val="ListParagraph"/>
        <w:numPr>
          <w:ilvl w:val="1"/>
          <w:numId w:val="1"/>
        </w:numPr>
        <w:ind w:left="709"/>
        <w:jc w:val="both"/>
        <w:rPr>
          <w:rFonts w:ascii="Times New Roman" w:hAnsi="Times New Roman"/>
          <w:lang w:val="ro-RO"/>
        </w:rPr>
      </w:pPr>
      <w:r w:rsidRPr="001F156D">
        <w:rPr>
          <w:rFonts w:ascii="Times New Roman" w:hAnsi="Times New Roman"/>
          <w:noProof/>
          <w:lang w:val="ro-RO" w:eastAsia="ro-RO"/>
        </w:rPr>
        <w:pict>
          <v:rect id="Rectangle 99" o:spid="_x0000_s1091" style="position:absolute;left:0;text-align:left;margin-left:390.55pt;margin-top:12.25pt;width:57.6pt;height:14.4pt;z-index:2517268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" strokeweight=".26mm"/>
        </w:pict>
      </w:r>
      <w:r w:rsidRPr="00234780">
        <w:rPr>
          <w:rFonts w:ascii="Times New Roman" w:hAnsi="Times New Roman"/>
          <w:lang w:val="ro-RO"/>
        </w:rPr>
        <w:t>număr total de zile de spitalizare din anul anterior</w:t>
      </w:r>
    </w:p>
    <w:p w:rsidR="00FD3453" w:rsidRPr="00234780" w:rsidRDefault="00FD3453" w:rsidP="00FD3453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234780">
        <w:rPr>
          <w:rFonts w:ascii="Times New Roman" w:hAnsi="Times New Roman"/>
          <w:lang w:val="ro-RO"/>
        </w:rPr>
        <w:t>număr de recipiente de colectare deşeuri reziduale / capacitate recipient/ (litri)</w:t>
      </w:r>
    </w:p>
    <w:p w:rsidR="00FD3453" w:rsidRPr="00234780" w:rsidRDefault="00FD3453" w:rsidP="00FD3453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1F156D">
        <w:rPr>
          <w:rFonts w:ascii="Times New Roman" w:hAnsi="Times New Roman"/>
          <w:noProof/>
          <w:lang w:val="ro-RO" w:eastAsia="ro-RO"/>
        </w:rPr>
        <w:pict>
          <v:rect id="Rectangle 86" o:spid="_x0000_s1080" style="position:absolute;left:0;text-align:left;margin-left:404.65pt;margin-top:1.95pt;width:57.6pt;height:14.4pt;z-index:2517155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" strokeweight=".26mm"/>
        </w:pict>
      </w:r>
      <w:r w:rsidRPr="00234780">
        <w:rPr>
          <w:rFonts w:ascii="Times New Roman" w:hAnsi="Times New Roman"/>
          <w:lang w:val="ro-RO"/>
        </w:rPr>
        <w:t xml:space="preserve">Capacitate totala de colectare deşeuri reziduale (nr. recipiente x vol.recipient (mc)  </w:t>
      </w:r>
    </w:p>
    <w:p w:rsidR="00FD3453" w:rsidRPr="00234780" w:rsidRDefault="00FD3453" w:rsidP="00FD3453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1F156D">
        <w:rPr>
          <w:rFonts w:ascii="Times New Roman" w:hAnsi="Times New Roman"/>
          <w:noProof/>
          <w:lang w:val="ro-RO" w:eastAsia="ro-RO"/>
        </w:rPr>
        <w:pict>
          <v:rect id="Rectangle 87" o:spid="_x0000_s1081" style="position:absolute;left:0;text-align:left;margin-left:320.85pt;margin-top:.25pt;width:57.6pt;height:14.4pt;z-index:2517166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" strokeweight=".26mm"/>
        </w:pict>
      </w:r>
      <w:r w:rsidRPr="00234780">
        <w:rPr>
          <w:rFonts w:ascii="Times New Roman" w:hAnsi="Times New Roman"/>
          <w:lang w:val="ro-RO"/>
        </w:rPr>
        <w:t>frecventa lunară de golire a recipientelor de deşeuri reziduale</w:t>
      </w:r>
    </w:p>
    <w:p w:rsidR="00FD3453" w:rsidRPr="00234780" w:rsidRDefault="00FD3453" w:rsidP="00FD3453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1F156D">
        <w:rPr>
          <w:rFonts w:ascii="Times New Roman" w:hAnsi="Times New Roman"/>
          <w:noProof/>
          <w:lang w:val="ro-RO" w:eastAsia="ro-RO"/>
        </w:rPr>
        <w:pict>
          <v:rect id="Rectangle 88" o:spid="_x0000_s1082" style="position:absolute;left:0;text-align:left;margin-left:408.55pt;margin-top:3.75pt;width:57.6pt;height:14.4pt;z-index:2517176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" strokeweight=".26mm"/>
        </w:pict>
      </w:r>
      <w:r w:rsidRPr="00234780">
        <w:rPr>
          <w:rFonts w:ascii="Times New Roman" w:hAnsi="Times New Roman"/>
          <w:lang w:val="ro-RO"/>
        </w:rPr>
        <w:t xml:space="preserve">Capacitate totala de colectare deşeuri de hârtie/carton (nr. recipiente x vol.recipient </w:t>
      </w:r>
    </w:p>
    <w:p w:rsidR="00FD3453" w:rsidRPr="00234780" w:rsidRDefault="00FD3453" w:rsidP="00FD3453">
      <w:pPr>
        <w:pStyle w:val="ListParagraph"/>
        <w:spacing w:before="240" w:after="240"/>
        <w:ind w:left="709"/>
        <w:jc w:val="both"/>
        <w:rPr>
          <w:rFonts w:ascii="Times New Roman" w:hAnsi="Times New Roman"/>
          <w:lang w:val="ro-RO"/>
        </w:rPr>
      </w:pPr>
      <w:r w:rsidRPr="001F156D">
        <w:rPr>
          <w:rFonts w:ascii="Times New Roman" w:hAnsi="Times New Roman"/>
          <w:noProof/>
          <w:lang w:val="ro-RO" w:eastAsia="ro-RO"/>
        </w:rPr>
        <w:pict>
          <v:rect id="Rectangle 89" o:spid="_x0000_s1083" style="position:absolute;left:0;text-align:left;margin-left:333pt;margin-top:13.05pt;width:57.6pt;height:14.4pt;z-index:2517186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" strokeweight=".26mm"/>
        </w:pict>
      </w:r>
      <w:r w:rsidRPr="00234780">
        <w:rPr>
          <w:rFonts w:ascii="Times New Roman" w:hAnsi="Times New Roman"/>
          <w:lang w:val="ro-RO"/>
        </w:rPr>
        <w:t>(mc)</w:t>
      </w:r>
    </w:p>
    <w:p w:rsidR="00FD3453" w:rsidRPr="00234780" w:rsidRDefault="00FD3453" w:rsidP="00FD3453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234780">
        <w:rPr>
          <w:rFonts w:ascii="Times New Roman" w:hAnsi="Times New Roman"/>
          <w:lang w:val="ro-RO"/>
        </w:rPr>
        <w:t>frecventa lunară de golire a recipientelor de deşeuri de hârtie/carton</w:t>
      </w:r>
    </w:p>
    <w:p w:rsidR="00FD3453" w:rsidRPr="00234780" w:rsidRDefault="00FD3453" w:rsidP="00FD3453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1F156D">
        <w:rPr>
          <w:rFonts w:ascii="Times New Roman" w:hAnsi="Times New Roman"/>
          <w:noProof/>
          <w:lang w:val="ro-RO" w:eastAsia="ro-RO"/>
        </w:rPr>
        <w:pict>
          <v:rect id="Rectangle 90" o:spid="_x0000_s1084" style="position:absolute;left:0;text-align:left;margin-left:408.55pt;margin-top:.75pt;width:57.6pt;height:14.4pt;z-index:2517196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" strokeweight=".26mm"/>
        </w:pict>
      </w:r>
      <w:r w:rsidRPr="00234780">
        <w:rPr>
          <w:rFonts w:ascii="Times New Roman" w:hAnsi="Times New Roman"/>
          <w:lang w:val="ro-RO"/>
        </w:rPr>
        <w:t xml:space="preserve">Capacitate totala de colectare deşeuri de plastic/metal (nr. recipiente x vol.recipient </w:t>
      </w:r>
    </w:p>
    <w:p w:rsidR="00FD3453" w:rsidRPr="00234780" w:rsidRDefault="00FD3453" w:rsidP="00FD3453">
      <w:pPr>
        <w:pStyle w:val="ListParagraph"/>
        <w:spacing w:before="240" w:after="240"/>
        <w:ind w:left="709"/>
        <w:jc w:val="both"/>
        <w:rPr>
          <w:rFonts w:ascii="Times New Roman" w:hAnsi="Times New Roman"/>
          <w:lang w:val="ro-RO"/>
        </w:rPr>
      </w:pPr>
      <w:r w:rsidRPr="00234780">
        <w:rPr>
          <w:rFonts w:ascii="Times New Roman" w:hAnsi="Times New Roman"/>
          <w:lang w:val="ro-RO"/>
        </w:rPr>
        <w:t>(mc)</w:t>
      </w:r>
    </w:p>
    <w:p w:rsidR="00FD3453" w:rsidRPr="00234780" w:rsidRDefault="00FD3453" w:rsidP="00FD3453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1F156D">
        <w:rPr>
          <w:rFonts w:ascii="Times New Roman" w:hAnsi="Times New Roman"/>
          <w:noProof/>
          <w:lang w:val="ro-RO" w:eastAsia="ro-RO"/>
        </w:rPr>
        <w:pict>
          <v:rect id="Rectangle 92" o:spid="_x0000_s1086" style="position:absolute;left:0;text-align:left;margin-left:403.5pt;margin-top:11.45pt;width:57.6pt;height:14.4pt;z-index:2517217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" strokeweight=".26mm"/>
        </w:pict>
      </w:r>
      <w:r w:rsidRPr="001F156D">
        <w:rPr>
          <w:rFonts w:ascii="Times New Roman" w:hAnsi="Times New Roman"/>
          <w:noProof/>
          <w:lang w:val="ro-RO" w:eastAsia="ro-RO"/>
        </w:rPr>
        <w:pict>
          <v:rect id="Rectangle 91" o:spid="_x0000_s1085" style="position:absolute;left:0;text-align:left;margin-left:342.85pt;margin-top:.15pt;width:57.6pt;height:14.4pt;z-index:2517207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" strokeweight=".26mm"/>
        </w:pict>
      </w:r>
      <w:r w:rsidRPr="00234780">
        <w:rPr>
          <w:rFonts w:ascii="Times New Roman" w:hAnsi="Times New Roman"/>
          <w:lang w:val="ro-RO"/>
        </w:rPr>
        <w:t>frecventa lunară de golire a recipientelor de deşeuri de plastic/metal</w:t>
      </w:r>
    </w:p>
    <w:p w:rsidR="00FD3453" w:rsidRPr="00234780" w:rsidRDefault="00FD3453" w:rsidP="00FD3453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1F156D">
        <w:rPr>
          <w:rFonts w:ascii="Times New Roman" w:hAnsi="Times New Roman"/>
          <w:noProof/>
          <w:lang w:val="ro-RO" w:eastAsia="ro-RO"/>
        </w:rPr>
        <w:pict>
          <v:rect id="Rectangle 85" o:spid="_x0000_s1079" style="position:absolute;left:0;text-align:left;margin-left:324.4pt;margin-top:17.6pt;width:57.6pt;height:14.4pt;z-index:2517145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" strokeweight=".26mm"/>
        </w:pict>
      </w:r>
      <w:r w:rsidRPr="00234780">
        <w:rPr>
          <w:rFonts w:ascii="Times New Roman" w:hAnsi="Times New Roman"/>
          <w:lang w:val="ro-RO"/>
        </w:rPr>
        <w:t>Capacitate totala de colectare deşeuri de sticlă (nr. recipiente x vol.recipient (mc)</w:t>
      </w:r>
    </w:p>
    <w:p w:rsidR="00FD3453" w:rsidRPr="00234780" w:rsidRDefault="00FD3453" w:rsidP="00FD3453">
      <w:pPr>
        <w:pStyle w:val="ListParagraph"/>
        <w:numPr>
          <w:ilvl w:val="1"/>
          <w:numId w:val="1"/>
        </w:numPr>
        <w:spacing w:before="240" w:after="240"/>
        <w:ind w:left="709" w:hanging="357"/>
        <w:jc w:val="both"/>
        <w:rPr>
          <w:rFonts w:ascii="Times New Roman" w:hAnsi="Times New Roman"/>
          <w:lang w:val="ro-RO"/>
        </w:rPr>
      </w:pPr>
      <w:r w:rsidRPr="00234780">
        <w:rPr>
          <w:rFonts w:ascii="Times New Roman" w:hAnsi="Times New Roman"/>
          <w:lang w:val="ro-RO"/>
        </w:rPr>
        <w:t>frecventa lunară de golire a recipientelor de deşeuri de sticlă</w:t>
      </w:r>
    </w:p>
    <w:p w:rsidR="00FD3453" w:rsidRPr="00234780" w:rsidRDefault="00FD3453" w:rsidP="00FD3453">
      <w:pPr>
        <w:pStyle w:val="ListParagraph"/>
        <w:ind w:left="1440"/>
        <w:jc w:val="both"/>
        <w:rPr>
          <w:rFonts w:ascii="Times New Roman" w:hAnsi="Times New Roman"/>
          <w:lang w:val="ro-RO"/>
        </w:rPr>
      </w:pPr>
    </w:p>
    <w:p w:rsidR="00FD3453" w:rsidRPr="00234780" w:rsidRDefault="00FD3453" w:rsidP="00FD3453">
      <w:pPr>
        <w:pStyle w:val="ListParagraph"/>
        <w:jc w:val="both"/>
        <w:rPr>
          <w:rFonts w:ascii="Times New Roman" w:hAnsi="Times New Roman"/>
          <w:lang w:val="ro-RO"/>
        </w:rPr>
      </w:pPr>
    </w:p>
    <w:p w:rsidR="00FD3453" w:rsidRPr="00234780" w:rsidRDefault="00FD3453" w:rsidP="00FD3453">
      <w:pPr>
        <w:jc w:val="both"/>
        <w:rPr>
          <w:rFonts w:ascii="Times New Roman" w:hAnsi="Times New Roman"/>
          <w:lang w:val="ro-RO"/>
        </w:rPr>
      </w:pPr>
      <w:r w:rsidRPr="00234780">
        <w:rPr>
          <w:rFonts w:ascii="Times New Roman" w:hAnsi="Times New Roman"/>
          <w:lang w:val="ro-RO"/>
        </w:rPr>
        <w:t>Datele se vor raporta pentru anul în curs sau anul anterior raportării, în funcție de specificul activității.</w:t>
      </w:r>
    </w:p>
    <w:p w:rsidR="00FD3453" w:rsidRPr="00234780" w:rsidRDefault="00FD3453" w:rsidP="00FD3453">
      <w:pPr>
        <w:jc w:val="both"/>
        <w:rPr>
          <w:rFonts w:ascii="Times New Roman" w:hAnsi="Times New Roman"/>
          <w:lang w:val="ro-RO"/>
        </w:rPr>
      </w:pPr>
      <w:r w:rsidRPr="00234780">
        <w:rPr>
          <w:rFonts w:ascii="Times New Roman" w:hAnsi="Times New Roman"/>
          <w:lang w:val="ro-RO"/>
        </w:rPr>
        <w:t>Sub sancțiunile aplicate fată de fals în acte publice, declar că datele din această declarație sunt corecte și complete.</w:t>
      </w:r>
    </w:p>
    <w:p w:rsidR="00FD3453" w:rsidRPr="00234780" w:rsidRDefault="00FD3453" w:rsidP="00FD3453">
      <w:pPr>
        <w:spacing w:after="0"/>
        <w:jc w:val="both"/>
        <w:rPr>
          <w:rFonts w:ascii="Times New Roman" w:hAnsi="Times New Roman"/>
          <w:lang w:val="ro-RO"/>
        </w:rPr>
      </w:pPr>
    </w:p>
    <w:p w:rsidR="00FD3453" w:rsidRPr="00234780" w:rsidRDefault="00FD3453" w:rsidP="00FD3453">
      <w:pPr>
        <w:spacing w:after="0"/>
        <w:jc w:val="both"/>
        <w:rPr>
          <w:rFonts w:ascii="Times New Roman" w:hAnsi="Times New Roman"/>
          <w:lang w:val="ro-RO"/>
        </w:rPr>
      </w:pPr>
    </w:p>
    <w:p w:rsidR="00FD3453" w:rsidRPr="00234780" w:rsidRDefault="00FD3453" w:rsidP="00FD3453">
      <w:pPr>
        <w:spacing w:after="0"/>
        <w:jc w:val="both"/>
        <w:rPr>
          <w:rFonts w:ascii="Times New Roman" w:hAnsi="Times New Roman"/>
          <w:lang w:val="ro-RO"/>
        </w:rPr>
      </w:pPr>
    </w:p>
    <w:p w:rsidR="00FD3453" w:rsidRPr="00234780" w:rsidRDefault="00FD3453" w:rsidP="00FD3453">
      <w:pPr>
        <w:jc w:val="both"/>
        <w:rPr>
          <w:rFonts w:ascii="Times New Roman" w:hAnsi="Times New Roman"/>
          <w:lang w:val="ro-RO"/>
        </w:rPr>
      </w:pPr>
      <w:r w:rsidRPr="00234780">
        <w:rPr>
          <w:rFonts w:ascii="Times New Roman" w:hAnsi="Times New Roman"/>
          <w:lang w:val="ro-RO"/>
        </w:rPr>
        <w:t xml:space="preserve">Data________________ </w:t>
      </w:r>
      <w:r w:rsidRPr="00234780">
        <w:rPr>
          <w:rFonts w:ascii="Times New Roman" w:hAnsi="Times New Roman"/>
          <w:lang w:val="ro-RO"/>
        </w:rPr>
        <w:tab/>
      </w:r>
      <w:r w:rsidRPr="00234780">
        <w:rPr>
          <w:rFonts w:ascii="Times New Roman" w:hAnsi="Times New Roman"/>
          <w:lang w:val="ro-RO"/>
        </w:rPr>
        <w:tab/>
      </w:r>
      <w:r w:rsidRPr="00234780">
        <w:rPr>
          <w:rFonts w:ascii="Times New Roman" w:hAnsi="Times New Roman"/>
          <w:lang w:val="ro-RO"/>
        </w:rPr>
        <w:tab/>
        <w:t>Semnătura________________</w:t>
      </w:r>
    </w:p>
    <w:p w:rsidR="00FD3453" w:rsidRPr="00234780" w:rsidRDefault="00FD3453" w:rsidP="00FD3453">
      <w:pPr>
        <w:rPr>
          <w:rFonts w:ascii="Times New Roman" w:hAnsi="Times New Roman"/>
          <w:lang w:val="ro-RO"/>
        </w:rPr>
      </w:pPr>
    </w:p>
    <w:p w:rsidR="00FD3453" w:rsidRPr="00234780" w:rsidRDefault="00FD3453" w:rsidP="00FD3453">
      <w:pPr>
        <w:jc w:val="both"/>
        <w:rPr>
          <w:rFonts w:ascii="Times New Roman" w:eastAsia="SimSun" w:hAnsi="Times New Roman"/>
          <w:b/>
          <w:bCs/>
          <w:lang w:val="ro-RO"/>
        </w:rPr>
      </w:pPr>
    </w:p>
    <w:p w:rsidR="00FD3453" w:rsidRPr="00234780" w:rsidRDefault="00FD3453" w:rsidP="00FD3453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lang w:val="ro-RO"/>
        </w:rPr>
      </w:pPr>
    </w:p>
    <w:p w:rsidR="00FD3453" w:rsidRPr="00234780" w:rsidRDefault="00FD3453" w:rsidP="00FD3453">
      <w:pPr>
        <w:rPr>
          <w:rFonts w:ascii="Times New Roman" w:hAnsi="Times New Roman"/>
          <w:lang w:val="ro-RO"/>
        </w:rPr>
      </w:pPr>
    </w:p>
    <w:p w:rsidR="00000000" w:rsidRDefault="00FD3453"/>
    <w:sectPr w:rsidR="00000000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785A0B"/>
    <w:multiLevelType w:val="hybridMultilevel"/>
    <w:tmpl w:val="8E62A752"/>
    <w:lvl w:ilvl="0" w:tplc="41E09DFC">
      <w:start w:val="15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2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FD3453"/>
    <w:rsid w:val="00FD34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FD3453"/>
    <w:pPr>
      <w:keepNext/>
      <w:keepLines/>
      <w:spacing w:before="480" w:after="0"/>
      <w:outlineLvl w:val="0"/>
    </w:pPr>
    <w:rPr>
      <w:rFonts w:ascii="Cambria" w:eastAsia="SimSun" w:hAnsi="Cambria" w:cs="Times New Roman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FD3453"/>
    <w:rPr>
      <w:rFonts w:ascii="Cambria" w:eastAsia="SimSun" w:hAnsi="Cambria" w:cs="Times New Roman"/>
      <w:b/>
      <w:bCs/>
      <w:color w:val="365F91"/>
      <w:sz w:val="28"/>
      <w:szCs w:val="28"/>
    </w:rPr>
  </w:style>
  <w:style w:type="paragraph" w:styleId="ListParagraph">
    <w:name w:val="List Paragraph"/>
    <w:basedOn w:val="Normal"/>
    <w:uiPriority w:val="99"/>
    <w:qFormat/>
    <w:rsid w:val="00FD3453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uiPriority w:val="99"/>
    <w:rsid w:val="00FD345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929</Words>
  <Characters>5301</Characters>
  <Application>Microsoft Office Word</Application>
  <DocSecurity>0</DocSecurity>
  <Lines>44</Lines>
  <Paragraphs>12</Paragraphs>
  <ScaleCrop>false</ScaleCrop>
  <Company/>
  <LinksUpToDate>false</LinksUpToDate>
  <CharactersWithSpaces>6218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Pmb PC101</dc:creator>
  <cp:keywords/>
  <dc:description/>
  <cp:lastModifiedBy>Pmb PC101</cp:lastModifiedBy>
  <cp:revision>2</cp:revision>
  <dcterms:created xsi:type="dcterms:W3CDTF">2016-09-21T06:51:00Z</dcterms:created>
  <dcterms:modified xsi:type="dcterms:W3CDTF">2016-09-21T06:52:00Z</dcterms:modified>
</cp:coreProperties>
</file>